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DB" w:rsidRDefault="005C40DB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Pr="004A1171" w:rsidRDefault="004A1171" w:rsidP="00065C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4A117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4. ZAKRESY RZECZOWE ZADAŃ INWESTYCYJNYCH</w:t>
      </w: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065C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4.</w:t>
      </w:r>
      <w:r w:rsidR="004A117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1</w:t>
      </w: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ZAKRESY RZECZOWE</w:t>
      </w:r>
    </w:p>
    <w:p w:rsidR="00065C76" w:rsidRPr="00E63EB5" w:rsidRDefault="00065C76" w:rsidP="00065C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E63EB5">
        <w:rPr>
          <w:rFonts w:ascii="Times New Roman" w:eastAsia="Times New Roman" w:hAnsi="Times New Roman" w:cs="Times New Roman"/>
          <w:sz w:val="32"/>
          <w:szCs w:val="32"/>
          <w:lang w:eastAsia="pl-PL"/>
        </w:rPr>
        <w:br/>
      </w: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INWESTYCJE </w:t>
      </w:r>
      <w:r w:rsidR="004A117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>STRATEGICZNE</w:t>
      </w:r>
      <w:r w:rsidRPr="00E63EB5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br/>
      </w:r>
    </w:p>
    <w:p w:rsidR="00065C76" w:rsidRPr="00E63EB5" w:rsidRDefault="00065C76" w:rsidP="00065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65C76" w:rsidRPr="00E63EB5" w:rsidRDefault="00065C76" w:rsidP="00065C76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Objaśnienia:</w:t>
      </w:r>
    </w:p>
    <w:p w:rsidR="00065C76" w:rsidRPr="00E63EB5" w:rsidRDefault="00065C76" w:rsidP="00065C76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</w:r>
    </w:p>
    <w:p w:rsidR="00065C76" w:rsidRPr="00E63EB5" w:rsidRDefault="00065C76" w:rsidP="00065C76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  <w:t>P    -  inwestycje w przygotowaniu</w:t>
      </w:r>
    </w:p>
    <w:p w:rsidR="00065C76" w:rsidRPr="00E63EB5" w:rsidRDefault="00065C76" w:rsidP="00065C76">
      <w:pPr>
        <w:spacing w:after="120" w:line="240" w:lineRule="auto"/>
        <w:outlineLvl w:val="4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E63EB5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ab/>
        <w:t>B    -  inwestycje w realizacji</w:t>
      </w:r>
    </w:p>
    <w:p w:rsidR="00065C76" w:rsidRPr="00E63EB5" w:rsidRDefault="00065C76" w:rsidP="00065C76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63EB5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ab/>
        <w:t>RF -  rozliczenie finansowe</w:t>
      </w:r>
    </w:p>
    <w:p w:rsidR="005C40DB" w:rsidRPr="004A1171" w:rsidRDefault="004A1171" w:rsidP="004A117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T   -  odszkodowania / wykupy</w:t>
      </w: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lastRenderedPageBreak/>
              <w:t>KULTURA I OCHRONA DZIEDZICTWA</w:t>
            </w:r>
          </w:p>
        </w:tc>
      </w:tr>
    </w:tbl>
    <w:p w:rsidR="00065C76" w:rsidRPr="00E8707F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u w:val="single"/>
              </w:rPr>
            </w:pP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t>REWALORYZACJA OBIEKTÓW ZABYTKOWYCH</w:t>
            </w:r>
          </w:p>
        </w:tc>
      </w:tr>
    </w:tbl>
    <w:p w:rsidR="00065C76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W w:w="96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7896"/>
        <w:gridCol w:w="1717"/>
      </w:tblGrid>
      <w:tr w:rsidR="00065C76" w:rsidRPr="005A4B8C" w:rsidTr="006912FF">
        <w:tc>
          <w:tcPr>
            <w:tcW w:w="16" w:type="dxa"/>
          </w:tcPr>
          <w:p w:rsidR="00065C76" w:rsidRPr="00197CA4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13" w:type="dxa"/>
            <w:gridSpan w:val="2"/>
          </w:tcPr>
          <w:tbl>
            <w:tblPr>
              <w:tblW w:w="961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3"/>
              <w:gridCol w:w="6930"/>
            </w:tblGrid>
            <w:tr w:rsidR="00065C76" w:rsidRPr="005A4B8C" w:rsidTr="006912FF">
              <w:trPr>
                <w:trHeight w:val="289"/>
              </w:trPr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single" w:sz="8" w:space="0" w:color="D3D3D3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DB0D11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  <w:highlight w:val="green"/>
                    </w:rPr>
                  </w:pPr>
                  <w:r w:rsidRPr="002C74B8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930" w:type="dxa"/>
                  <w:tcBorders>
                    <w:top w:val="single" w:sz="7" w:space="0" w:color="D3D3D3"/>
                    <w:left w:val="single" w:sz="8" w:space="0" w:color="D3D3D3"/>
                    <w:bottom w:val="single" w:sz="7" w:space="0" w:color="D3D3D3"/>
                    <w:right w:val="nil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b/>
                      <w:color w:val="000000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KD/SK1.1/17</w:t>
                  </w:r>
                </w:p>
              </w:tc>
            </w:tr>
            <w:tr w:rsidR="00065C76" w:rsidRPr="005A4B8C" w:rsidTr="006912FF">
              <w:trPr>
                <w:trHeight w:val="374"/>
              </w:trPr>
              <w:tc>
                <w:tcPr>
                  <w:tcW w:w="2683" w:type="dxa"/>
                  <w:tcBorders>
                    <w:top w:val="nil"/>
                    <w:left w:val="nil"/>
                    <w:bottom w:val="nil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0502A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0502A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930" w:type="dxa"/>
                  <w:tcBorders>
                    <w:top w:val="single" w:sz="7" w:space="0" w:color="D3D3D3"/>
                    <w:left w:val="single" w:sz="8" w:space="0" w:color="D3D3D3"/>
                    <w:bottom w:val="single" w:sz="7" w:space="0" w:color="D3D3D3"/>
                    <w:right w:val="nil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Rewaloryzacja zabytkowej siedziby Muzeum Inżynierii Miejskiej 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br/>
                    <w:t>w Krakowie na potrzeby nowoczesnego muzeum nauki i techniki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6912FF">
        <w:trPr>
          <w:trHeight w:val="207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89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1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158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89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3"/>
              <w:gridCol w:w="2383"/>
            </w:tblGrid>
            <w:tr w:rsidR="00065C76" w:rsidRPr="005A4B8C" w:rsidTr="006912FF">
              <w:trPr>
                <w:trHeight w:val="41"/>
              </w:trPr>
              <w:tc>
                <w:tcPr>
                  <w:tcW w:w="551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38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A45B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6A45B1">
                    <w:rPr>
                      <w:rFonts w:ascii="Arial" w:hAnsi="Arial" w:cs="Arial"/>
                      <w:b/>
                    </w:rPr>
                    <w:t>2 686 600 zł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1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D4008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115A22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własne Miasta kwalifikowane</w:t>
                  </w:r>
                </w:p>
              </w:tc>
              <w:tc>
                <w:tcPr>
                  <w:tcW w:w="238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A45B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6A45B1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2 686 600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1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98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1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5"/>
              <w:gridCol w:w="3513"/>
            </w:tblGrid>
            <w:tr w:rsidR="00065C76" w:rsidRPr="005A4B8C" w:rsidTr="006912FF">
              <w:trPr>
                <w:trHeight w:val="41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za procesu inwestycyjnego w 2019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2017 - 202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1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KD</w:t>
                  </w:r>
                </w:p>
              </w:tc>
            </w:tr>
            <w:tr w:rsidR="00065C76" w:rsidRPr="005A4B8C" w:rsidTr="006912FF">
              <w:trPr>
                <w:trHeight w:val="192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42180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Dzielnica I</w:t>
                  </w:r>
                </w:p>
              </w:tc>
            </w:tr>
            <w:tr w:rsidR="00065C76" w:rsidRPr="005A4B8C" w:rsidTr="006912FF">
              <w:trPr>
                <w:trHeight w:val="96"/>
              </w:trPr>
              <w:tc>
                <w:tcPr>
                  <w:tcW w:w="5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42180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</w:p>
              </w:tc>
              <w:tc>
                <w:tcPr>
                  <w:tcW w:w="35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6912FF">
        <w:trPr>
          <w:trHeight w:val="80"/>
        </w:trPr>
        <w:tc>
          <w:tcPr>
            <w:tcW w:w="962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42180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3692D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6912FF"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1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50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pStyle w:val="Akapitzlist"/>
                    <w:numPr>
                      <w:ilvl w:val="0"/>
                      <w:numId w:val="100"/>
                    </w:numPr>
                    <w:spacing w:after="0" w:line="240" w:lineRule="auto"/>
                    <w:ind w:left="371" w:hanging="371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Kontynuacja pełnienia funkcji zarządzającego procesem inwestycyjnym i realizacja nadzorów.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100"/>
                    </w:numPr>
                    <w:spacing w:after="0" w:line="240" w:lineRule="auto"/>
                    <w:ind w:left="371" w:hanging="371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 xml:space="preserve">Zawarcie umowy na wykonanie robót budowlanych. </w:t>
                  </w:r>
                </w:p>
                <w:p w:rsidR="00065C76" w:rsidRPr="009F09C0" w:rsidRDefault="00065C76" w:rsidP="004A1171">
                  <w:pPr>
                    <w:pStyle w:val="Akapitzlist"/>
                    <w:numPr>
                      <w:ilvl w:val="0"/>
                      <w:numId w:val="100"/>
                    </w:numPr>
                    <w:spacing w:after="0" w:line="240" w:lineRule="auto"/>
                    <w:ind w:left="371" w:hanging="371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Rozpoczęcie wykonywania robót budowlanych.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100"/>
                    </w:numPr>
                    <w:spacing w:after="0" w:line="240" w:lineRule="auto"/>
                    <w:ind w:left="371" w:hanging="371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 xml:space="preserve">Ogłoszenie zamówienia publicznego na renowację ruchomych zabytków techniki. 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100"/>
                    </w:numPr>
                    <w:spacing w:after="0" w:line="240" w:lineRule="auto"/>
                    <w:ind w:left="371" w:hanging="371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 xml:space="preserve">Zawarcie umowy na wykonanie renowacji ruchomych zabytków techniki. 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100"/>
                    </w:numPr>
                    <w:spacing w:after="0" w:line="240" w:lineRule="auto"/>
                    <w:ind w:left="371" w:hanging="371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Ogłoszenie zamówienia publicznego na opracowanie dokumentacji wykonawczej dla realizacji wystaw.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100"/>
                    </w:numPr>
                    <w:spacing w:after="0" w:line="240" w:lineRule="auto"/>
                    <w:ind w:left="371" w:hanging="371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Zawarcie umowy na opracowanie dokumentacji wykonawczej dla realizacji wystaw.</w:t>
                  </w:r>
                </w:p>
                <w:p w:rsidR="00065C76" w:rsidRPr="00D07CA2" w:rsidRDefault="00065C76" w:rsidP="004A1171">
                  <w:pPr>
                    <w:pStyle w:val="Akapitzlist"/>
                    <w:numPr>
                      <w:ilvl w:val="0"/>
                      <w:numId w:val="100"/>
                    </w:numPr>
                    <w:spacing w:after="0" w:line="240" w:lineRule="auto"/>
                    <w:ind w:left="371" w:hanging="371"/>
                    <w:jc w:val="both"/>
                    <w:rPr>
                      <w:rFonts w:ascii="Arial" w:eastAsia="Arial" w:hAnsi="Arial"/>
                    </w:rPr>
                  </w:pPr>
                  <w:r w:rsidRPr="002200E9">
                    <w:rPr>
                      <w:rFonts w:ascii="Arial" w:eastAsia="Arial" w:hAnsi="Arial"/>
                    </w:rPr>
                    <w:t>Kontynuacja dofinansow</w:t>
                  </w:r>
                  <w:r>
                    <w:rPr>
                      <w:rFonts w:ascii="Arial" w:eastAsia="Arial" w:hAnsi="Arial"/>
                    </w:rPr>
                    <w:t>yw</w:t>
                  </w:r>
                  <w:r w:rsidRPr="002200E9">
                    <w:rPr>
                      <w:rFonts w:ascii="Arial" w:eastAsia="Arial" w:hAnsi="Arial"/>
                    </w:rPr>
                    <w:t xml:space="preserve">ania Projektu realizowanego przez Muzeum </w:t>
                  </w:r>
                  <w:r>
                    <w:rPr>
                      <w:rFonts w:ascii="Arial" w:eastAsia="Arial" w:hAnsi="Arial"/>
                    </w:rPr>
                    <w:t>Inżynierii Miejskiej w </w:t>
                  </w:r>
                  <w:r w:rsidRPr="002200E9">
                    <w:rPr>
                      <w:rFonts w:ascii="Arial" w:eastAsia="Arial" w:hAnsi="Arial"/>
                    </w:rPr>
                    <w:t>ramach Programu Operacyjnego Infrastruktura i Środowisko na lata 2014-2020.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Kontynuowane pełnienie funkcji zarządzającego procesem inwestycyjnym i realizacja nadzorów.</w:t>
                  </w:r>
                </w:p>
                <w:p w:rsidR="00065C76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Rozpoczęte roboty budowlane.</w:t>
                  </w:r>
                </w:p>
                <w:p w:rsidR="00065C76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F09C0">
                    <w:rPr>
                      <w:rFonts w:ascii="Arial" w:hAnsi="Arial" w:cs="Arial"/>
                    </w:rPr>
                    <w:t>Zawar</w:t>
                  </w:r>
                  <w:r>
                    <w:rPr>
                      <w:rFonts w:ascii="Arial" w:hAnsi="Arial" w:cs="Arial"/>
                    </w:rPr>
                    <w:t>ta</w:t>
                  </w:r>
                  <w:r w:rsidRPr="009F09C0">
                    <w:rPr>
                      <w:rFonts w:ascii="Arial" w:hAnsi="Arial" w:cs="Arial"/>
                    </w:rPr>
                    <w:t xml:space="preserve"> umow</w:t>
                  </w:r>
                  <w:r>
                    <w:rPr>
                      <w:rFonts w:ascii="Arial" w:hAnsi="Arial" w:cs="Arial"/>
                    </w:rPr>
                    <w:t>a</w:t>
                  </w:r>
                  <w:r w:rsidRPr="009F09C0">
                    <w:rPr>
                      <w:rFonts w:ascii="Arial" w:hAnsi="Arial" w:cs="Arial"/>
                    </w:rPr>
                    <w:t xml:space="preserve"> na wykonanie renowacji ruchomych zabytków techniki.</w:t>
                  </w:r>
                </w:p>
                <w:p w:rsidR="00065C76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Zawarta umowa na wykonanie dokumentacji wykonawczej na realizację wystaw. </w:t>
                  </w:r>
                </w:p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Kontynuowane dofinansowywanie Projektu realizowanego przez MIM.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065C76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W w:w="96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2"/>
        <w:gridCol w:w="1116"/>
        <w:gridCol w:w="26"/>
        <w:gridCol w:w="585"/>
        <w:gridCol w:w="20"/>
      </w:tblGrid>
      <w:tr w:rsidR="00065C76" w:rsidRPr="005A4B8C" w:rsidTr="006912FF">
        <w:tc>
          <w:tcPr>
            <w:tcW w:w="9629" w:type="dxa"/>
            <w:gridSpan w:val="4"/>
          </w:tcPr>
          <w:tbl>
            <w:tblPr>
              <w:tblW w:w="962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941"/>
            </w:tblGrid>
            <w:tr w:rsidR="00065C76" w:rsidRPr="005A4B8C" w:rsidTr="006912FF">
              <w:trPr>
                <w:trHeight w:val="289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single" w:sz="8" w:space="0" w:color="D3D3D3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DB0D11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  <w:highlight w:val="green"/>
                    </w:rPr>
                  </w:pPr>
                  <w:r w:rsidRPr="002C74B8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941" w:type="dxa"/>
                  <w:tcBorders>
                    <w:top w:val="single" w:sz="7" w:space="0" w:color="D3D3D3"/>
                    <w:left w:val="single" w:sz="8" w:space="0" w:color="D3D3D3"/>
                    <w:bottom w:val="single" w:sz="7" w:space="0" w:color="D3D3D3"/>
                    <w:right w:val="nil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b/>
                      <w:color w:val="000000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KD/SK1.2/17</w:t>
                  </w:r>
                </w:p>
              </w:tc>
            </w:tr>
            <w:tr w:rsidR="00065C76" w:rsidRPr="005A4B8C" w:rsidTr="006912FF">
              <w:trPr>
                <w:trHeight w:val="289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941" w:type="dxa"/>
                  <w:tcBorders>
                    <w:top w:val="single" w:sz="7" w:space="0" w:color="D3D3D3"/>
                    <w:left w:val="single" w:sz="8" w:space="0" w:color="D3D3D3"/>
                    <w:bottom w:val="single" w:sz="7" w:space="0" w:color="D3D3D3"/>
                    <w:right w:val="nil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Krzysztofory od nowa - Muzeum Kompletne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07"/>
        </w:trPr>
        <w:tc>
          <w:tcPr>
            <w:tcW w:w="790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27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7"/>
              <w:gridCol w:w="2375"/>
            </w:tblGrid>
            <w:tr w:rsidR="00065C76" w:rsidRPr="005A4B8C" w:rsidTr="006912FF">
              <w:trPr>
                <w:trHeight w:val="41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Finansowanie w 2019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A45B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</w:rPr>
                  </w:pPr>
                  <w:r w:rsidRPr="006A45B1">
                    <w:rPr>
                      <w:rFonts w:ascii="Arial" w:hAnsi="Arial" w:cs="Arial"/>
                      <w:b/>
                    </w:rPr>
                    <w:t>935 000 zł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D4008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115A22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własne Miasta kwalifikowane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A45B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6A45B1">
                    <w:rPr>
                      <w:rFonts w:ascii="Arial" w:hAnsi="Arial" w:cs="Arial"/>
                      <w:i/>
                      <w:sz w:val="18"/>
                      <w:szCs w:val="18"/>
                    </w:rPr>
                    <w:t>935 000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27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20" w:type="dxa"/>
        </w:trPr>
        <w:tc>
          <w:tcPr>
            <w:tcW w:w="90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17"/>
            </w:tblGrid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za procesu inwestycyjnego w 2019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2017 - 2020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KD</w:t>
                  </w:r>
                </w:p>
              </w:tc>
            </w:tr>
            <w:tr w:rsidR="00065C76" w:rsidRPr="005A4B8C" w:rsidTr="006912FF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Dzielnica I 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11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71"/>
        </w:trPr>
        <w:tc>
          <w:tcPr>
            <w:tcW w:w="790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27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20" w:type="dxa"/>
          <w:trHeight w:val="308"/>
        </w:trPr>
        <w:tc>
          <w:tcPr>
            <w:tcW w:w="904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4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8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790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27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20" w:type="dxa"/>
        </w:trPr>
        <w:tc>
          <w:tcPr>
            <w:tcW w:w="9629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25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200E9" w:rsidRDefault="00065C76" w:rsidP="004A1171">
                  <w:pPr>
                    <w:pStyle w:val="Akapitzlist"/>
                    <w:numPr>
                      <w:ilvl w:val="0"/>
                      <w:numId w:val="105"/>
                    </w:numPr>
                    <w:spacing w:after="0" w:line="240" w:lineRule="auto"/>
                    <w:ind w:left="387" w:hanging="387"/>
                    <w:jc w:val="both"/>
                    <w:rPr>
                      <w:rFonts w:ascii="Arial" w:eastAsia="Arial" w:hAnsi="Arial"/>
                    </w:rPr>
                  </w:pPr>
                  <w:r w:rsidRPr="002200E9">
                    <w:rPr>
                      <w:rFonts w:ascii="Arial" w:eastAsia="Arial" w:hAnsi="Arial"/>
                    </w:rPr>
                    <w:t>Kontynuacja robót budowlanych.</w:t>
                  </w:r>
                </w:p>
                <w:p w:rsidR="00065C76" w:rsidRPr="002200E9" w:rsidRDefault="00065C76" w:rsidP="004A1171">
                  <w:pPr>
                    <w:pStyle w:val="Akapitzlist"/>
                    <w:numPr>
                      <w:ilvl w:val="0"/>
                      <w:numId w:val="105"/>
                    </w:numPr>
                    <w:spacing w:after="0" w:line="240" w:lineRule="auto"/>
                    <w:ind w:left="387" w:hanging="387"/>
                    <w:jc w:val="both"/>
                    <w:rPr>
                      <w:rFonts w:ascii="Arial" w:eastAsia="Arial" w:hAnsi="Arial"/>
                    </w:rPr>
                  </w:pPr>
                  <w:r w:rsidRPr="002200E9">
                    <w:rPr>
                      <w:rFonts w:ascii="Arial" w:eastAsia="Arial" w:hAnsi="Arial"/>
                    </w:rPr>
                    <w:t>Kontynuacja dofinansow</w:t>
                  </w:r>
                  <w:r>
                    <w:rPr>
                      <w:rFonts w:ascii="Arial" w:eastAsia="Arial" w:hAnsi="Arial"/>
                    </w:rPr>
                    <w:t>yw</w:t>
                  </w:r>
                  <w:r w:rsidRPr="002200E9">
                    <w:rPr>
                      <w:rFonts w:ascii="Arial" w:eastAsia="Arial" w:hAnsi="Arial"/>
                    </w:rPr>
                    <w:t>ania Projektu realizowanego przez Muzeum Historyczne Mia</w:t>
                  </w:r>
                  <w:r>
                    <w:rPr>
                      <w:rFonts w:ascii="Arial" w:eastAsia="Arial" w:hAnsi="Arial"/>
                    </w:rPr>
                    <w:t>sta Krakowa w </w:t>
                  </w:r>
                  <w:r w:rsidRPr="002200E9">
                    <w:rPr>
                      <w:rFonts w:ascii="Arial" w:eastAsia="Arial" w:hAnsi="Arial"/>
                    </w:rPr>
                    <w:t>ramach Programu Operacyjnego Infrastruktura i Środowisko na lata 2014-2020.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Kontynuowane roboty budowlane.</w:t>
                  </w:r>
                </w:p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Kontynuowane dofinansowywanie Projektu realizowanego przez MHMK.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065C76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RPr="000A1EA7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i/>
                <w:iCs/>
                <w:spacing w:val="20"/>
              </w:rPr>
              <w:t>OBIEKTY KULTURY DOFINANSOWYWANE PRZEZ GMK</w:t>
            </w:r>
          </w:p>
        </w:tc>
      </w:tr>
    </w:tbl>
    <w:p w:rsidR="00065C76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4"/>
        <w:gridCol w:w="78"/>
        <w:gridCol w:w="14"/>
        <w:gridCol w:w="6"/>
      </w:tblGrid>
      <w:tr w:rsidR="00065C76" w:rsidRPr="00C8439B" w:rsidTr="006912FF">
        <w:trPr>
          <w:gridAfter w:val="1"/>
          <w:wAfter w:w="6" w:type="dxa"/>
          <w:trHeight w:val="792"/>
        </w:trPr>
        <w:tc>
          <w:tcPr>
            <w:tcW w:w="96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8"/>
              <w:gridCol w:w="6345"/>
            </w:tblGrid>
            <w:tr w:rsidR="00065C76" w:rsidRPr="00C8439B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ZIM/SK1.3/18</w:t>
                  </w:r>
                </w:p>
              </w:tc>
            </w:tr>
            <w:tr w:rsidR="00065C76" w:rsidRPr="00C8439B" w:rsidTr="006912FF">
              <w:trPr>
                <w:trHeight w:val="217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8439B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Budowa Centrum Muzyki w Krakowie</w:t>
                  </w:r>
                </w:p>
              </w:tc>
            </w:tr>
          </w:tbl>
          <w:p w:rsidR="00065C76" w:rsidRPr="00C8439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rPr>
          <w:gridAfter w:val="1"/>
          <w:wAfter w:w="6" w:type="dxa"/>
          <w:trHeight w:val="207"/>
        </w:trPr>
        <w:tc>
          <w:tcPr>
            <w:tcW w:w="9524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rPr>
          <w:gridAfter w:val="1"/>
          <w:wAfter w:w="6" w:type="dxa"/>
          <w:trHeight w:val="339"/>
        </w:trPr>
        <w:tc>
          <w:tcPr>
            <w:tcW w:w="952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3"/>
              <w:gridCol w:w="2519"/>
            </w:tblGrid>
            <w:tr w:rsidR="00065C76" w:rsidRPr="00640AC5" w:rsidTr="006912FF">
              <w:trPr>
                <w:trHeight w:val="2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47FB4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947FB4">
                    <w:rPr>
                      <w:rFonts w:ascii="Arial" w:eastAsia="Arial" w:hAnsi="Arial" w:cs="Arial"/>
                      <w:i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</w:rPr>
                    <w:t>9</w:t>
                  </w:r>
                  <w:r w:rsidRPr="00947FB4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A45B1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A45B1">
                    <w:rPr>
                      <w:rFonts w:ascii="Arial" w:hAnsi="Arial" w:cs="Arial"/>
                      <w:b/>
                    </w:rPr>
                    <w:t>1 500 000 zł</w:t>
                  </w:r>
                </w:p>
              </w:tc>
            </w:tr>
          </w:tbl>
          <w:p w:rsidR="00065C76" w:rsidRPr="00640AC5" w:rsidRDefault="00065C76" w:rsidP="006912F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96" w:type="dxa"/>
          </w:tcPr>
          <w:p w:rsidR="00065C76" w:rsidRPr="00640AC5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3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rPr>
          <w:gridAfter w:val="1"/>
          <w:wAfter w:w="6" w:type="dxa"/>
          <w:trHeight w:val="1297"/>
        </w:trPr>
        <w:tc>
          <w:tcPr>
            <w:tcW w:w="96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2"/>
              <w:gridCol w:w="3530"/>
            </w:tblGrid>
            <w:tr w:rsidR="00065C76" w:rsidRPr="00C8439B" w:rsidTr="006912FF">
              <w:trPr>
                <w:trHeight w:val="20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A45B1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A45B1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A45B1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A45B1">
                    <w:rPr>
                      <w:rFonts w:ascii="Arial" w:eastAsia="Arial" w:hAnsi="Arial" w:cs="Arial"/>
                    </w:rPr>
                    <w:t>RF</w:t>
                  </w:r>
                </w:p>
              </w:tc>
            </w:tr>
            <w:tr w:rsidR="00065C76" w:rsidRPr="00C8439B" w:rsidTr="006912FF">
              <w:trPr>
                <w:trHeight w:val="21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0AC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40AC5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0AC5">
                    <w:rPr>
                      <w:rFonts w:ascii="Arial" w:eastAsia="Arial" w:hAnsi="Arial" w:cs="Arial"/>
                    </w:rPr>
                    <w:t>201</w:t>
                  </w:r>
                  <w:r>
                    <w:rPr>
                      <w:rFonts w:ascii="Arial" w:eastAsia="Arial" w:hAnsi="Arial" w:cs="Arial"/>
                    </w:rPr>
                    <w:t>8</w:t>
                  </w:r>
                  <w:r w:rsidRPr="00640AC5">
                    <w:rPr>
                      <w:rFonts w:ascii="Arial" w:eastAsia="Arial" w:hAnsi="Arial" w:cs="Arial"/>
                    </w:rPr>
                    <w:t xml:space="preserve"> - 20</w:t>
                  </w:r>
                  <w:r>
                    <w:rPr>
                      <w:rFonts w:ascii="Arial" w:eastAsia="Arial" w:hAnsi="Arial" w:cs="Arial"/>
                    </w:rPr>
                    <w:t>21</w:t>
                  </w:r>
                </w:p>
              </w:tc>
            </w:tr>
            <w:tr w:rsidR="00065C76" w:rsidRPr="00C8439B" w:rsidTr="006912FF">
              <w:trPr>
                <w:trHeight w:val="24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0AC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40AC5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8439B">
                    <w:rPr>
                      <w:rFonts w:ascii="Arial" w:eastAsia="Arial" w:hAnsi="Arial" w:cs="Arial"/>
                      <w:color w:val="000000"/>
                    </w:rPr>
                    <w:t>ZI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M *</w:t>
                  </w:r>
                </w:p>
              </w:tc>
            </w:tr>
            <w:tr w:rsidR="00065C76" w:rsidRPr="00C8439B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0AC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40AC5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Dzielnica II</w:t>
                  </w:r>
                </w:p>
              </w:tc>
            </w:tr>
          </w:tbl>
          <w:p w:rsidR="00065C76" w:rsidRPr="00C8439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  <w:r w:rsidRPr="002A646A">
              <w:rPr>
                <w:rFonts w:ascii="Arial" w:hAnsi="Arial" w:cs="Arial"/>
                <w:i/>
                <w:iCs/>
              </w:rPr>
              <w:t xml:space="preserve">* </w:t>
            </w:r>
            <w:r>
              <w:rPr>
                <w:rFonts w:ascii="Arial" w:hAnsi="Arial" w:cs="Arial"/>
                <w:i/>
              </w:rPr>
              <w:t xml:space="preserve">Zadanie będzie realizowane </w:t>
            </w:r>
            <w:r w:rsidRPr="00EB7774">
              <w:rPr>
                <w:rFonts w:ascii="Arial" w:hAnsi="Arial" w:cs="Arial"/>
                <w:i/>
              </w:rPr>
              <w:t>przez Województwo Małopolskie na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A646A">
              <w:rPr>
                <w:rFonts w:ascii="Arial" w:hAnsi="Arial" w:cs="Arial"/>
                <w:i/>
              </w:rPr>
              <w:t>podstawie zawartego porozumienia pomiędzy Gminą Miejską Kraków i Województwem Małopolskim.</w:t>
            </w:r>
          </w:p>
        </w:tc>
        <w:tc>
          <w:tcPr>
            <w:tcW w:w="13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rPr>
          <w:gridAfter w:val="1"/>
          <w:wAfter w:w="6" w:type="dxa"/>
          <w:trHeight w:val="71"/>
        </w:trPr>
        <w:tc>
          <w:tcPr>
            <w:tcW w:w="9524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rPr>
          <w:trHeight w:val="308"/>
        </w:trPr>
        <w:tc>
          <w:tcPr>
            <w:tcW w:w="9633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6"/>
            </w:tblGrid>
            <w:tr w:rsidR="00065C76" w:rsidRPr="00C8439B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40AC5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</w:t>
                  </w:r>
                  <w:r w:rsidRPr="00C8439B">
                    <w:rPr>
                      <w:rFonts w:ascii="Arial" w:eastAsia="Arial" w:hAnsi="Arial" w:cs="Arial"/>
                      <w:color w:val="000000"/>
                    </w:rPr>
                    <w:t>: wg WPF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</w:tc>
            </w:tr>
          </w:tbl>
          <w:p w:rsidR="00065C76" w:rsidRPr="00C8439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rPr>
          <w:gridAfter w:val="1"/>
          <w:wAfter w:w="6" w:type="dxa"/>
          <w:trHeight w:val="229"/>
        </w:trPr>
        <w:tc>
          <w:tcPr>
            <w:tcW w:w="9524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rPr>
          <w:gridAfter w:val="1"/>
          <w:wAfter w:w="6" w:type="dxa"/>
          <w:trHeight w:val="1438"/>
        </w:trPr>
        <w:tc>
          <w:tcPr>
            <w:tcW w:w="9633" w:type="dxa"/>
            <w:gridSpan w:val="3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9"/>
            </w:tblGrid>
            <w:tr w:rsidR="00065C76" w:rsidRPr="00C8439B" w:rsidTr="006912FF">
              <w:trPr>
                <w:trHeight w:val="40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A572F1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color w:val="FFFFFF" w:themeColor="background1"/>
                    </w:rPr>
                  </w:pPr>
                  <w:r w:rsidRPr="00A572F1">
                    <w:rPr>
                      <w:rFonts w:ascii="Arial" w:eastAsia="Arial" w:hAnsi="Arial" w:cs="Arial"/>
                      <w:b/>
                      <w:color w:val="FFFFFF" w:themeColor="background1"/>
                    </w:rPr>
                    <w:t xml:space="preserve">Zakres rzeczowy w 2019 r.: </w:t>
                  </w:r>
                </w:p>
              </w:tc>
            </w:tr>
            <w:tr w:rsidR="00065C76" w:rsidRPr="00C8439B" w:rsidTr="006912FF">
              <w:trPr>
                <w:trHeight w:val="383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pStyle w:val="Akapitzlist"/>
                    <w:numPr>
                      <w:ilvl w:val="0"/>
                      <w:numId w:val="99"/>
                    </w:numPr>
                    <w:tabs>
                      <w:tab w:val="left" w:pos="357"/>
                    </w:tabs>
                    <w:spacing w:after="0" w:line="240" w:lineRule="auto"/>
                    <w:ind w:hanging="720"/>
                    <w:jc w:val="both"/>
                    <w:rPr>
                      <w:rFonts w:ascii="Arial" w:hAnsi="Arial" w:cs="Arial"/>
                    </w:rPr>
                  </w:pPr>
                  <w:r w:rsidRPr="00447786">
                    <w:rPr>
                      <w:rFonts w:ascii="Arial" w:hAnsi="Arial" w:cs="Arial"/>
                    </w:rPr>
                    <w:t>Rozpoczęcie opracowania wielobranżowej</w:t>
                  </w:r>
                  <w:r>
                    <w:rPr>
                      <w:rFonts w:ascii="Arial" w:hAnsi="Arial" w:cs="Arial"/>
                    </w:rPr>
                    <w:t xml:space="preserve"> kompleksowej dokumentacji projektowej. 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99"/>
                    </w:numPr>
                    <w:tabs>
                      <w:tab w:val="left" w:pos="357"/>
                    </w:tabs>
                    <w:spacing w:after="0" w:line="240" w:lineRule="auto"/>
                    <w:ind w:hanging="72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Ogłoszenie zamówień publicznych na wykonanie dodatkowych ekspertyz, analiz i badań.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99"/>
                    </w:numPr>
                    <w:tabs>
                      <w:tab w:val="left" w:pos="357"/>
                    </w:tabs>
                    <w:spacing w:after="0" w:line="240" w:lineRule="auto"/>
                    <w:ind w:hanging="72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Zawarcie umów na dodatkowe ekspertyzy, analizy i badania.</w:t>
                  </w:r>
                </w:p>
                <w:p w:rsidR="00065C76" w:rsidRPr="00694B4F" w:rsidRDefault="00065C76" w:rsidP="004A1171">
                  <w:pPr>
                    <w:pStyle w:val="Akapitzlist"/>
                    <w:numPr>
                      <w:ilvl w:val="0"/>
                      <w:numId w:val="99"/>
                    </w:numPr>
                    <w:tabs>
                      <w:tab w:val="left" w:pos="357"/>
                    </w:tabs>
                    <w:spacing w:after="0" w:line="240" w:lineRule="auto"/>
                    <w:ind w:hanging="720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Opracowanie dodatkowych ekspertyz, analiz i badań.</w:t>
                  </w:r>
                </w:p>
              </w:tc>
            </w:tr>
            <w:tr w:rsidR="00065C76" w:rsidRPr="00C8439B" w:rsidTr="006912FF">
              <w:trPr>
                <w:trHeight w:val="40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A572F1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color w:val="FFFFFF" w:themeColor="background1"/>
                    </w:rPr>
                  </w:pPr>
                  <w:r w:rsidRPr="00A572F1">
                    <w:rPr>
                      <w:rFonts w:ascii="Arial" w:eastAsia="Arial" w:hAnsi="Arial" w:cs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065C76" w:rsidRPr="00C8439B" w:rsidTr="006912FF">
              <w:trPr>
                <w:trHeight w:val="323"/>
              </w:trPr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eastAsia="Arial" w:hAnsi="Arial"/>
                    </w:rPr>
                  </w:pPr>
                  <w:r w:rsidRPr="00447786">
                    <w:rPr>
                      <w:rFonts w:ascii="Arial" w:eastAsia="Arial" w:hAnsi="Arial"/>
                    </w:rPr>
                    <w:t>Rozpoczęte opracowanie dokumentacji projektowej.</w:t>
                  </w:r>
                </w:p>
                <w:p w:rsidR="00065C76" w:rsidRPr="00164CA1" w:rsidRDefault="00065C76" w:rsidP="006912FF">
                  <w:p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/>
                    </w:rPr>
                    <w:t>Opracowane dodatkowe ekspertyzy, analizy i badania.</w:t>
                  </w:r>
                </w:p>
              </w:tc>
            </w:tr>
          </w:tbl>
          <w:p w:rsidR="00065C76" w:rsidRPr="00817C38" w:rsidRDefault="00065C76" w:rsidP="006912F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65C76" w:rsidRPr="00E8707F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SPORT I REKREACJA</w:t>
            </w:r>
          </w:p>
        </w:tc>
      </w:tr>
    </w:tbl>
    <w:p w:rsidR="00065C76" w:rsidRPr="00F53A9A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u w:val="single"/>
              </w:rPr>
            </w:pP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t>BUDOWA OBIEKTÓW SPORTOWYCH I REKREACYJNYCH</w:t>
            </w:r>
          </w:p>
        </w:tc>
      </w:tr>
    </w:tbl>
    <w:p w:rsidR="00065C76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W w:w="96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608"/>
        <w:gridCol w:w="26"/>
        <w:gridCol w:w="6"/>
        <w:gridCol w:w="12"/>
        <w:gridCol w:w="6"/>
        <w:gridCol w:w="6"/>
      </w:tblGrid>
      <w:tr w:rsidR="00065C76" w:rsidRPr="005A4B8C" w:rsidTr="006912FF">
        <w:trPr>
          <w:gridAfter w:val="2"/>
          <w:wAfter w:w="41" w:type="dxa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8" w:type="dxa"/>
            <w:gridSpan w:val="2"/>
          </w:tcPr>
          <w:tbl>
            <w:tblPr>
              <w:tblW w:w="961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8"/>
              <w:gridCol w:w="6925"/>
            </w:tblGrid>
            <w:tr w:rsidR="00065C76" w:rsidRPr="005A4B8C" w:rsidTr="006912FF">
              <w:trPr>
                <w:trHeight w:val="289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DB0D1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highlight w:val="green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92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ZIS/SS1.3/17</w:t>
                  </w:r>
                </w:p>
              </w:tc>
            </w:tr>
            <w:tr w:rsidR="00065C76" w:rsidRPr="005A4B8C" w:rsidTr="006912FF">
              <w:trPr>
                <w:trHeight w:val="289"/>
              </w:trPr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925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Budowa basenu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 przy ul. </w:t>
                  </w:r>
                  <w:proofErr w:type="spellStart"/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Eisenberga</w:t>
                  </w:r>
                  <w:proofErr w:type="spellEnd"/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21" w:type="dxa"/>
          <w:trHeight w:val="207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89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2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95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21" w:type="dxa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895" w:type="dxa"/>
          </w:tcPr>
          <w:tbl>
            <w:tblPr>
              <w:tblW w:w="960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0"/>
              <w:gridCol w:w="4098"/>
            </w:tblGrid>
            <w:tr w:rsidR="00065C76" w:rsidRPr="005A4B8C" w:rsidTr="006912FF">
              <w:trPr>
                <w:trHeight w:val="41"/>
              </w:trPr>
              <w:tc>
                <w:tcPr>
                  <w:tcW w:w="551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40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</w:rPr>
                    <w:t>10 029 225</w:t>
                  </w:r>
                  <w:r w:rsidRPr="005A4B8C">
                    <w:rPr>
                      <w:rFonts w:ascii="Arial" w:hAnsi="Arial" w:cs="Arial"/>
                      <w:b/>
                      <w:color w:val="000000"/>
                    </w:rPr>
                    <w:t xml:space="preserve">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2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95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2"/>
          <w:wAfter w:w="41" w:type="dxa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17"/>
            </w:tblGrid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B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CC3371">
                    <w:rPr>
                      <w:rFonts w:ascii="Arial" w:eastAsia="Arial" w:hAnsi="Arial" w:cs="Arial"/>
                    </w:rPr>
                    <w:t>2017 - 20</w:t>
                  </w:r>
                  <w:r>
                    <w:rPr>
                      <w:rFonts w:ascii="Arial" w:eastAsia="Arial" w:hAnsi="Arial" w:cs="Arial"/>
                    </w:rPr>
                    <w:t>22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ZIS</w:t>
                  </w:r>
                </w:p>
              </w:tc>
            </w:tr>
            <w:tr w:rsidR="00065C76" w:rsidRPr="005A4B8C" w:rsidTr="006912FF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Dzielnica II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8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21" w:type="dxa"/>
          <w:trHeight w:val="71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89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2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95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308"/>
        </w:trPr>
        <w:tc>
          <w:tcPr>
            <w:tcW w:w="9629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89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18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2"/>
          <w:wAfter w:w="41" w:type="dxa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33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47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pStyle w:val="Akapitzlist"/>
                    <w:numPr>
                      <w:ilvl w:val="0"/>
                      <w:numId w:val="89"/>
                    </w:numPr>
                    <w:spacing w:after="0" w:line="240" w:lineRule="auto"/>
                    <w:ind w:left="372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Kontynuacja robót budowlanych.</w:t>
                  </w:r>
                </w:p>
                <w:p w:rsidR="00065C76" w:rsidRPr="004117DB" w:rsidRDefault="00065C76" w:rsidP="004A1171">
                  <w:pPr>
                    <w:pStyle w:val="Akapitzlist"/>
                    <w:numPr>
                      <w:ilvl w:val="0"/>
                      <w:numId w:val="89"/>
                    </w:numPr>
                    <w:spacing w:after="0" w:line="240" w:lineRule="auto"/>
                    <w:ind w:left="372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 xml:space="preserve">Przeprowadzenie odbioru częściowego zrealizowanych robót budowlanych. 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0265D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Zaawansowany stan robót budowlanych.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8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Pr="00E8707F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TRANSPORT</w:t>
            </w:r>
          </w:p>
        </w:tc>
      </w:tr>
    </w:tbl>
    <w:p w:rsidR="00065C76" w:rsidRPr="00E8707F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pacing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pacing w:val="20"/>
              </w:rPr>
              <w:t>INWESTYCJE TRANSPORTOWE DOFINANSOWYWANE PRZEZ GMINĘ MIEJSKĄ KRAKÓW</w:t>
            </w:r>
          </w:p>
        </w:tc>
      </w:tr>
    </w:tbl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065C76" w:rsidRPr="00BC29CE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7891"/>
        <w:gridCol w:w="1116"/>
        <w:gridCol w:w="20"/>
        <w:gridCol w:w="23"/>
      </w:tblGrid>
      <w:tr w:rsidR="00065C76" w:rsidRPr="00BC29CE" w:rsidTr="006912FF"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5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1"/>
              <w:gridCol w:w="6317"/>
            </w:tblGrid>
            <w:tr w:rsidR="00065C76" w:rsidRPr="00BC29CE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C29CE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</w:rPr>
                    <w:t>ZDMK</w:t>
                  </w:r>
                  <w:r w:rsidRPr="00BC29CE">
                    <w:rPr>
                      <w:rFonts w:ascii="Arial" w:eastAsia="Arial" w:hAnsi="Arial" w:cs="Arial"/>
                      <w:b/>
                    </w:rPr>
                    <w:t>/ST1.1/03</w:t>
                  </w:r>
                </w:p>
              </w:tc>
            </w:tr>
            <w:tr w:rsidR="00065C76" w:rsidRPr="00BC29CE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C29CE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C29CE">
                    <w:rPr>
                      <w:rFonts w:ascii="Arial" w:eastAsia="Arial" w:hAnsi="Arial" w:cs="Arial"/>
                      <w:b/>
                    </w:rPr>
                    <w:t xml:space="preserve">Przygotowanie budowy drogi ekspresowej S7 </w:t>
                  </w:r>
                  <w:r w:rsidRPr="00BC29CE">
                    <w:rPr>
                      <w:rFonts w:ascii="Arial" w:eastAsia="Arial" w:hAnsi="Arial" w:cs="Arial"/>
                    </w:rPr>
                    <w:t>(odc. węzeł  „Kraków Bieżanów” - węzeł „Kraków Mistrzejowice”)</w:t>
                  </w:r>
                </w:p>
              </w:tc>
            </w:tr>
          </w:tbl>
          <w:p w:rsidR="00065C76" w:rsidRPr="00BC29C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C29CE" w:rsidTr="006912FF">
        <w:trPr>
          <w:trHeight w:val="207"/>
        </w:trPr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41" w:type="dxa"/>
          </w:tcPr>
          <w:p w:rsidR="00065C76" w:rsidRPr="00E45C60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09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C29CE" w:rsidTr="006912FF"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8"/>
              <w:gridCol w:w="2393"/>
            </w:tblGrid>
            <w:tr w:rsidR="00065C76" w:rsidRPr="00E45C60" w:rsidTr="006912FF">
              <w:trPr>
                <w:trHeight w:val="263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E45C60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45C60">
                    <w:rPr>
                      <w:rFonts w:ascii="Arial" w:hAnsi="Arial" w:cs="Arial"/>
                      <w:b/>
                    </w:rPr>
                    <w:t>150 000 zł</w:t>
                  </w:r>
                </w:p>
              </w:tc>
            </w:tr>
          </w:tbl>
          <w:p w:rsidR="00065C76" w:rsidRPr="00E45C60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09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C29CE" w:rsidTr="006912FF"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5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5"/>
              <w:gridCol w:w="3512"/>
            </w:tblGrid>
            <w:tr w:rsidR="00065C76" w:rsidRPr="00BC29CE" w:rsidTr="006912FF">
              <w:trPr>
                <w:trHeight w:val="18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BC29CE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C29CE">
                    <w:rPr>
                      <w:rFonts w:ascii="Arial" w:eastAsia="Arial" w:hAnsi="Arial" w:cs="Arial"/>
                    </w:rPr>
                    <w:t>RF</w:t>
                  </w:r>
                </w:p>
              </w:tc>
            </w:tr>
            <w:tr w:rsidR="00065C76" w:rsidRPr="00BC29CE" w:rsidTr="006912FF">
              <w:trPr>
                <w:trHeight w:val="21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BC29CE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C29CE">
                    <w:rPr>
                      <w:rFonts w:ascii="Arial" w:eastAsia="Arial" w:hAnsi="Arial" w:cs="Arial"/>
                    </w:rPr>
                    <w:t>2003 - 2021</w:t>
                  </w:r>
                </w:p>
              </w:tc>
            </w:tr>
            <w:tr w:rsidR="00065C76" w:rsidRPr="00BC29CE" w:rsidTr="006912FF">
              <w:trPr>
                <w:trHeight w:val="23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BC29CE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ZDMK</w:t>
                  </w:r>
                  <w:r w:rsidRPr="00BC29CE">
                    <w:rPr>
                      <w:rFonts w:ascii="Arial" w:eastAsia="Arial" w:hAnsi="Arial" w:cs="Arial"/>
                    </w:rPr>
                    <w:t>*</w:t>
                  </w:r>
                </w:p>
              </w:tc>
            </w:tr>
            <w:tr w:rsidR="00065C76" w:rsidRPr="00BC29CE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BC29CE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C29CE">
                    <w:rPr>
                      <w:rFonts w:ascii="Arial" w:hAnsi="Arial" w:cs="Arial"/>
                    </w:rPr>
                    <w:t>Dzielnica XIII, XVII, XVIII</w:t>
                  </w:r>
                </w:p>
              </w:tc>
            </w:tr>
          </w:tbl>
          <w:p w:rsidR="00065C76" w:rsidRPr="00BC29C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C29CE" w:rsidTr="006912FF">
        <w:trPr>
          <w:trHeight w:val="1016"/>
        </w:trPr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50" w:type="dxa"/>
            <w:gridSpan w:val="2"/>
          </w:tcPr>
          <w:p w:rsidR="00065C76" w:rsidRPr="00BC29CE" w:rsidRDefault="00065C76" w:rsidP="006912FF">
            <w:pPr>
              <w:pStyle w:val="Bezodstpw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C29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* </w:t>
            </w:r>
            <w:r w:rsidRPr="00BC29CE">
              <w:rPr>
                <w:rFonts w:ascii="Arial" w:hAnsi="Arial" w:cs="Arial"/>
                <w:i/>
                <w:sz w:val="18"/>
                <w:szCs w:val="18"/>
              </w:rPr>
              <w:t xml:space="preserve">Inwestycja realizowana (przygotowanie i budowa) przez Generalną Dyrekcję Dróg Krajowych i Autostrad. </w:t>
            </w:r>
            <w:r w:rsidRPr="00BC29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Finansowy udział Gminy Miejskiej Kraków w </w:t>
            </w:r>
            <w:r w:rsidRPr="00BC29CE">
              <w:rPr>
                <w:rFonts w:ascii="Arial" w:hAnsi="Arial" w:cs="Arial"/>
                <w:i/>
                <w:sz w:val="18"/>
                <w:szCs w:val="18"/>
              </w:rPr>
              <w:t>kosztach przygotowania inwestycji</w:t>
            </w:r>
            <w:r w:rsidRPr="00BC29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29C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dla odcinka drogi na terenie Miasta Krakowa </w:t>
            </w:r>
            <w:r w:rsidRPr="00BC29CE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w wysokości 50% kosztów na podstawie Porozumienia z 2004 r. zawartego pomiędzy Gminą Miejską Kraków a GDDKiA w sprawie przygotowania i współpracy w finansowaniu odcinka planowanej drogi ekspresowej S7 na terenie Miasta Krakowa, tzw. „Trasy Nowohuckiej”.</w:t>
            </w:r>
          </w:p>
        </w:tc>
        <w:tc>
          <w:tcPr>
            <w:tcW w:w="21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C29CE" w:rsidTr="006912FF">
        <w:trPr>
          <w:trHeight w:val="138"/>
        </w:trPr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50" w:type="dxa"/>
            <w:gridSpan w:val="2"/>
          </w:tcPr>
          <w:p w:rsidR="00065C76" w:rsidRPr="00BC29CE" w:rsidRDefault="00065C76" w:rsidP="006912FF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1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C29CE" w:rsidTr="006912FF">
        <w:trPr>
          <w:trHeight w:val="308"/>
        </w:trPr>
        <w:tc>
          <w:tcPr>
            <w:tcW w:w="9574" w:type="dxa"/>
            <w:gridSpan w:val="3"/>
          </w:tcPr>
          <w:p w:rsidR="00065C76" w:rsidRPr="00BC29C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  <w:r w:rsidRPr="00BC29CE">
              <w:rPr>
                <w:rFonts w:ascii="Arial" w:eastAsia="Arial" w:hAnsi="Arial" w:cs="Arial"/>
                <w:u w:val="single"/>
              </w:rPr>
              <w:t>Całkowity zakres rzeczowy:</w:t>
            </w:r>
            <w:r w:rsidRPr="00BC29CE">
              <w:rPr>
                <w:rFonts w:ascii="Arial" w:eastAsia="Arial" w:hAnsi="Arial" w:cs="Arial"/>
              </w:rPr>
              <w:t xml:space="preserve"> wg WPF.</w:t>
            </w:r>
          </w:p>
        </w:tc>
        <w:tc>
          <w:tcPr>
            <w:tcW w:w="21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C29CE" w:rsidTr="006912FF"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7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7"/>
            </w:tblGrid>
            <w:tr w:rsidR="00065C76" w:rsidRPr="00BC29CE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45218E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BC29CE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BC29CE" w:rsidTr="006912FF">
              <w:trPr>
                <w:trHeight w:val="53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65F60" w:rsidRDefault="00065C76" w:rsidP="004A1171">
                  <w:pPr>
                    <w:pStyle w:val="Akapitzlist"/>
                    <w:numPr>
                      <w:ilvl w:val="0"/>
                      <w:numId w:val="101"/>
                    </w:numPr>
                    <w:spacing w:after="0" w:line="240" w:lineRule="auto"/>
                    <w:ind w:left="379" w:hanging="379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/>
                    </w:rPr>
                    <w:t>Wykonanie</w:t>
                  </w:r>
                  <w:r w:rsidRPr="00965F60">
                    <w:rPr>
                      <w:rFonts w:ascii="Arial" w:eastAsia="Arial" w:hAnsi="Arial"/>
                    </w:rPr>
                    <w:t xml:space="preserve"> badań archeologicznych na odcinkach: węzeł „Kraków Przewóz” - węzeł „Kraków Nowa Huta” oraz węzeł „Kraków Nowa Huta” - </w:t>
                  </w:r>
                  <w:proofErr w:type="spellStart"/>
                  <w:r w:rsidRPr="00965F60">
                    <w:rPr>
                      <w:rFonts w:ascii="Arial" w:eastAsia="Arial" w:hAnsi="Arial"/>
                    </w:rPr>
                    <w:t>Zesławice</w:t>
                  </w:r>
                  <w:proofErr w:type="spellEnd"/>
                  <w:r w:rsidRPr="00965F60">
                    <w:rPr>
                      <w:rFonts w:ascii="Arial" w:eastAsia="Arial" w:hAnsi="Arial"/>
                    </w:rPr>
                    <w:t xml:space="preserve"> (na terenie Miasta Krakowa).</w:t>
                  </w:r>
                </w:p>
                <w:p w:rsidR="00065C76" w:rsidRPr="00BC29CE" w:rsidRDefault="00065C76" w:rsidP="004A1171">
                  <w:pPr>
                    <w:pStyle w:val="Akapitzlist"/>
                    <w:numPr>
                      <w:ilvl w:val="0"/>
                      <w:numId w:val="101"/>
                    </w:numPr>
                    <w:spacing w:after="0" w:line="240" w:lineRule="auto"/>
                    <w:ind w:left="379" w:hanging="379"/>
                    <w:rPr>
                      <w:rFonts w:ascii="Arial" w:hAnsi="Arial" w:cs="Arial"/>
                    </w:rPr>
                  </w:pPr>
                  <w:r w:rsidRPr="00965F60">
                    <w:rPr>
                      <w:rFonts w:ascii="Arial" w:eastAsia="Arial" w:hAnsi="Arial"/>
                    </w:rPr>
                    <w:t>Kontynuowanie finansowania badań archeologicznych</w:t>
                  </w:r>
                  <w:r>
                    <w:rPr>
                      <w:rFonts w:ascii="Arial" w:eastAsia="Arial" w:hAnsi="Arial"/>
                    </w:rPr>
                    <w:t>.</w:t>
                  </w:r>
                </w:p>
              </w:tc>
            </w:tr>
            <w:tr w:rsidR="00065C76" w:rsidRPr="00BC29CE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C29C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45218E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BC29CE" w:rsidTr="006912FF">
              <w:trPr>
                <w:trHeight w:val="2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Wykonane badania archeologiczne </w:t>
                  </w:r>
                  <w:r w:rsidRPr="00B423C8">
                    <w:rPr>
                      <w:rFonts w:ascii="Arial" w:eastAsia="Arial" w:hAnsi="Arial" w:cs="Arial"/>
                    </w:rPr>
                    <w:t xml:space="preserve">na odcinkach: węzeł „Kraków Przewóz” - węzeł „Kraków Nowa Huta” oraz węzeł „Kraków Nowa Huta” - </w:t>
                  </w:r>
                  <w:proofErr w:type="spellStart"/>
                  <w:r w:rsidRPr="00B423C8">
                    <w:rPr>
                      <w:rFonts w:ascii="Arial" w:eastAsia="Arial" w:hAnsi="Arial" w:cs="Arial"/>
                    </w:rPr>
                    <w:t>Zesławice</w:t>
                  </w:r>
                  <w:proofErr w:type="spellEnd"/>
                  <w:r w:rsidRPr="00B423C8">
                    <w:rPr>
                      <w:rFonts w:ascii="Arial" w:eastAsia="Arial" w:hAnsi="Arial" w:cs="Arial"/>
                    </w:rPr>
                    <w:t xml:space="preserve"> (na terenie Miasta Krakowa).</w:t>
                  </w:r>
                </w:p>
                <w:p w:rsidR="00065C76" w:rsidRPr="00BC29CE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BC29CE">
                    <w:rPr>
                      <w:rFonts w:ascii="Arial" w:eastAsia="Arial" w:hAnsi="Arial" w:cs="Arial"/>
                    </w:rPr>
                    <w:t>Kontynuowane finansowanie badań archeologicznych.</w:t>
                  </w:r>
                </w:p>
              </w:tc>
            </w:tr>
          </w:tbl>
          <w:p w:rsidR="00065C76" w:rsidRPr="00BC29C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:rsidR="00065C76" w:rsidRPr="00BC29C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Pr="00D2766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7889"/>
        <w:gridCol w:w="1118"/>
        <w:gridCol w:w="20"/>
        <w:gridCol w:w="23"/>
      </w:tblGrid>
      <w:tr w:rsidR="00065C76" w:rsidRPr="00D27666" w:rsidTr="006912FF"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5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1"/>
              <w:gridCol w:w="6317"/>
            </w:tblGrid>
            <w:tr w:rsidR="00065C76" w:rsidRPr="00D27666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A45207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45207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A45207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</w:rPr>
                    <w:t>GK</w:t>
                  </w:r>
                  <w:r w:rsidRPr="00A45207">
                    <w:rPr>
                      <w:rFonts w:ascii="Arial" w:eastAsia="Arial" w:hAnsi="Arial" w:cs="Arial"/>
                      <w:b/>
                    </w:rPr>
                    <w:t>/ST1.2/18</w:t>
                  </w:r>
                </w:p>
              </w:tc>
            </w:tr>
            <w:tr w:rsidR="00065C76" w:rsidRPr="00D27666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A45207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A45207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A45207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45207">
                    <w:rPr>
                      <w:rFonts w:ascii="Arial" w:eastAsia="Arial" w:hAnsi="Arial" w:cs="Arial"/>
                      <w:b/>
                    </w:rPr>
                    <w:t xml:space="preserve">Nowa jakość w obsłudze szynowym transportem zbiorowym gmin Województwa Małopolskiego: Kraków, Świątniki Górne, Siepraw </w:t>
                  </w:r>
                  <w:r>
                    <w:rPr>
                      <w:rFonts w:ascii="Arial" w:eastAsia="Arial" w:hAnsi="Arial" w:cs="Arial"/>
                      <w:b/>
                    </w:rPr>
                    <w:br/>
                  </w:r>
                  <w:r w:rsidRPr="00A45207">
                    <w:rPr>
                      <w:rFonts w:ascii="Arial" w:eastAsia="Arial" w:hAnsi="Arial" w:cs="Arial"/>
                      <w:b/>
                    </w:rPr>
                    <w:t>i Myślenice</w:t>
                  </w:r>
                </w:p>
              </w:tc>
            </w:tr>
          </w:tbl>
          <w:p w:rsidR="00065C76" w:rsidRPr="00D27666" w:rsidRDefault="00065C76" w:rsidP="006912F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2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07"/>
        </w:trPr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4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09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8"/>
              <w:gridCol w:w="2371"/>
            </w:tblGrid>
            <w:tr w:rsidR="00065C76" w:rsidRPr="00262E37" w:rsidTr="006912FF">
              <w:trPr>
                <w:trHeight w:val="263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62E37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62E37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45C60">
                    <w:rPr>
                      <w:rFonts w:ascii="Arial" w:hAnsi="Arial" w:cs="Arial"/>
                      <w:b/>
                    </w:rPr>
                    <w:t>100 000 zł</w:t>
                  </w:r>
                </w:p>
              </w:tc>
            </w:tr>
          </w:tbl>
          <w:p w:rsidR="00065C76" w:rsidRPr="00262E37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09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24" w:type="dxa"/>
          </w:tcPr>
          <w:p w:rsidR="00065C76" w:rsidRPr="00FB3891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5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5"/>
              <w:gridCol w:w="3512"/>
            </w:tblGrid>
            <w:tr w:rsidR="00065C76" w:rsidRPr="00FB3891" w:rsidTr="006912FF">
              <w:trPr>
                <w:trHeight w:val="18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B3891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B3891">
                    <w:rPr>
                      <w:rFonts w:ascii="Arial" w:eastAsia="Arial" w:hAnsi="Arial" w:cs="Arial"/>
                    </w:rPr>
                    <w:t>RF</w:t>
                  </w:r>
                </w:p>
              </w:tc>
            </w:tr>
            <w:tr w:rsidR="00065C76" w:rsidRPr="00FB3891" w:rsidTr="006912FF">
              <w:trPr>
                <w:trHeight w:val="21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B3891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B3891">
                    <w:rPr>
                      <w:rFonts w:ascii="Arial" w:eastAsia="Arial" w:hAnsi="Arial" w:cs="Arial"/>
                    </w:rPr>
                    <w:t>2018 - 2019</w:t>
                  </w:r>
                </w:p>
              </w:tc>
            </w:tr>
            <w:tr w:rsidR="00065C76" w:rsidRPr="00FB3891" w:rsidTr="006912FF">
              <w:trPr>
                <w:trHeight w:val="23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B3891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GK*</w:t>
                  </w:r>
                </w:p>
              </w:tc>
            </w:tr>
            <w:tr w:rsidR="00065C76" w:rsidRPr="00FB3891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B3891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B3891">
                    <w:rPr>
                      <w:rFonts w:ascii="Arial" w:hAnsi="Arial" w:cs="Arial"/>
                    </w:rPr>
                    <w:t>Dzielnica IX, X</w:t>
                  </w:r>
                </w:p>
              </w:tc>
            </w:tr>
          </w:tbl>
          <w:p w:rsidR="00065C76" w:rsidRPr="00FB3891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065C76" w:rsidRPr="00FB3891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065C76">
        <w:trPr>
          <w:trHeight w:val="700"/>
        </w:trPr>
        <w:tc>
          <w:tcPr>
            <w:tcW w:w="24" w:type="dxa"/>
          </w:tcPr>
          <w:p w:rsidR="00065C76" w:rsidRPr="0044778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50" w:type="dxa"/>
            <w:gridSpan w:val="2"/>
          </w:tcPr>
          <w:p w:rsidR="00065C76" w:rsidRPr="00447786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47786">
              <w:rPr>
                <w:rFonts w:ascii="Arial" w:hAnsi="Arial" w:cs="Arial"/>
                <w:i/>
                <w:sz w:val="18"/>
                <w:szCs w:val="18"/>
              </w:rPr>
              <w:t xml:space="preserve">* Zadanie będzie realizowane przez Województwo Małopolskie. Finansowy udział Gminy Miejskiej Kraków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447786">
              <w:rPr>
                <w:rFonts w:ascii="Arial" w:hAnsi="Arial" w:cs="Arial"/>
                <w:i/>
                <w:sz w:val="18"/>
                <w:szCs w:val="18"/>
              </w:rPr>
              <w:t xml:space="preserve">na podstawie umowy o współpracy zawartej 30.05.2018 r. pomiędzy Województwem Małopolskim, Gminą Miejską Kraków, Gminą Myślenice, Gminą Świątniki Górne, Gminą Siepraw. </w:t>
            </w:r>
          </w:p>
        </w:tc>
        <w:tc>
          <w:tcPr>
            <w:tcW w:w="21" w:type="dxa"/>
          </w:tcPr>
          <w:p w:rsidR="00065C76" w:rsidRPr="00FB3891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4" w:type="dxa"/>
            <w:gridSpan w:val="3"/>
          </w:tcPr>
          <w:p w:rsidR="00065C76" w:rsidRDefault="00065C76" w:rsidP="006912FF">
            <w:p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  <w:p w:rsidR="00065C76" w:rsidRPr="00FB3891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  <w:r w:rsidRPr="00FB3891">
              <w:rPr>
                <w:rFonts w:ascii="Arial" w:eastAsia="Arial" w:hAnsi="Arial" w:cs="Arial"/>
                <w:u w:val="single"/>
              </w:rPr>
              <w:t>Całkowity zakres rzeczowy:</w:t>
            </w:r>
            <w:r w:rsidRPr="00FB3891">
              <w:rPr>
                <w:rFonts w:ascii="Arial" w:eastAsia="Arial" w:hAnsi="Arial" w:cs="Arial"/>
              </w:rPr>
              <w:t xml:space="preserve"> wg WPF.</w:t>
            </w:r>
          </w:p>
        </w:tc>
        <w:tc>
          <w:tcPr>
            <w:tcW w:w="21" w:type="dxa"/>
          </w:tcPr>
          <w:p w:rsidR="00065C76" w:rsidRPr="00FB3891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4" w:type="dxa"/>
            <w:gridSpan w:val="3"/>
          </w:tcPr>
          <w:p w:rsidR="00065C76" w:rsidRPr="00FB3891" w:rsidRDefault="00065C76" w:rsidP="006912FF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1" w:type="dxa"/>
          </w:tcPr>
          <w:p w:rsidR="00065C76" w:rsidRPr="00FB3891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24" w:type="dxa"/>
          </w:tcPr>
          <w:p w:rsidR="00065C76" w:rsidRPr="00FB3891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7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7"/>
            </w:tblGrid>
            <w:tr w:rsidR="00065C76" w:rsidRPr="00FB3891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45218E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FB3891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FB3891" w:rsidTr="006912FF">
              <w:trPr>
                <w:trHeight w:val="24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pStyle w:val="Akapitzlist"/>
                    <w:numPr>
                      <w:ilvl w:val="0"/>
                      <w:numId w:val="103"/>
                    </w:numPr>
                    <w:spacing w:after="0" w:line="240" w:lineRule="auto"/>
                    <w:ind w:left="361" w:hanging="361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Wykonanie</w:t>
                  </w:r>
                  <w:r w:rsidRPr="000744CC">
                    <w:rPr>
                      <w:rFonts w:ascii="Arial" w:eastAsia="Arial" w:hAnsi="Arial"/>
                    </w:rPr>
                    <w:t xml:space="preserve"> opracowania studialnego (koncepcji)</w:t>
                  </w:r>
                  <w:r>
                    <w:rPr>
                      <w:rFonts w:ascii="Arial" w:eastAsia="Arial" w:hAnsi="Arial"/>
                    </w:rPr>
                    <w:t>.</w:t>
                  </w:r>
                  <w:r w:rsidRPr="000744CC">
                    <w:rPr>
                      <w:rFonts w:ascii="Arial" w:eastAsia="Arial" w:hAnsi="Arial"/>
                    </w:rPr>
                    <w:t xml:space="preserve"> </w:t>
                  </w:r>
                </w:p>
                <w:p w:rsidR="00065C76" w:rsidRPr="00A63014" w:rsidRDefault="00065C76" w:rsidP="004A1171">
                  <w:pPr>
                    <w:pStyle w:val="Akapitzlist"/>
                    <w:numPr>
                      <w:ilvl w:val="0"/>
                      <w:numId w:val="103"/>
                    </w:numPr>
                    <w:spacing w:after="0" w:line="240" w:lineRule="auto"/>
                    <w:ind w:left="361" w:hanging="361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 xml:space="preserve">Współfinansowanie wykonania opracowania studialnego (koncepcji) </w:t>
                  </w:r>
                  <w:r w:rsidRPr="000744CC">
                    <w:rPr>
                      <w:rFonts w:ascii="Arial" w:eastAsia="Arial" w:hAnsi="Arial"/>
                    </w:rPr>
                    <w:t xml:space="preserve">na </w:t>
                  </w:r>
                  <w:r>
                    <w:rPr>
                      <w:rFonts w:ascii="Arial" w:eastAsia="Arial" w:hAnsi="Arial"/>
                    </w:rPr>
                    <w:t xml:space="preserve">podstawie umowy o współpracy </w:t>
                  </w:r>
                  <w:r w:rsidRPr="000744CC">
                    <w:rPr>
                      <w:rFonts w:ascii="Arial" w:eastAsia="Arial" w:hAnsi="Arial"/>
                    </w:rPr>
                    <w:t>z 30.05.2018 r. zawartej pomiędzy Województwem Małopolskim, Gminą Miejską Kraków, Gminą Myślenice, Gminą Świątniki Górne, Gminą Siepraw.</w:t>
                  </w:r>
                </w:p>
              </w:tc>
            </w:tr>
            <w:tr w:rsidR="00065C76" w:rsidRPr="00FB3891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389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45218E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FB3891" w:rsidTr="006912FF">
              <w:trPr>
                <w:trHeight w:val="2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Wykonane opracowanie studialne (koncepcja)</w:t>
                  </w:r>
                </w:p>
                <w:p w:rsidR="00065C76" w:rsidRPr="00FB3891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Współfinansowane w</w:t>
                  </w:r>
                  <w:r w:rsidRPr="00FB3891">
                    <w:rPr>
                      <w:rFonts w:ascii="Arial" w:eastAsia="Arial" w:hAnsi="Arial" w:cs="Arial"/>
                    </w:rPr>
                    <w:t>ykonan</w:t>
                  </w:r>
                  <w:r>
                    <w:rPr>
                      <w:rFonts w:ascii="Arial" w:eastAsia="Arial" w:hAnsi="Arial" w:cs="Arial"/>
                    </w:rPr>
                    <w:t>ie opracowania</w:t>
                  </w:r>
                  <w:r w:rsidRPr="00FB3891">
                    <w:rPr>
                      <w:rFonts w:ascii="Arial" w:eastAsia="Arial" w:hAnsi="Arial" w:cs="Arial"/>
                    </w:rPr>
                    <w:t xml:space="preserve"> studialne</w:t>
                  </w:r>
                  <w:r>
                    <w:rPr>
                      <w:rFonts w:ascii="Arial" w:eastAsia="Arial" w:hAnsi="Arial" w:cs="Arial"/>
                    </w:rPr>
                    <w:t>go (koncepcji</w:t>
                  </w:r>
                  <w:r w:rsidRPr="00FB3891">
                    <w:rPr>
                      <w:rFonts w:ascii="Arial" w:eastAsia="Arial" w:hAnsi="Arial" w:cs="Arial"/>
                    </w:rPr>
                    <w:t>).</w:t>
                  </w:r>
                </w:p>
              </w:tc>
            </w:tr>
          </w:tbl>
          <w:p w:rsidR="00065C76" w:rsidRPr="00FB3891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Pr="00D2766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p w:rsidR="00065C76" w:rsidRPr="0046050D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11"/>
        <w:gridCol w:w="7896"/>
        <w:gridCol w:w="819"/>
        <w:gridCol w:w="299"/>
        <w:gridCol w:w="20"/>
        <w:gridCol w:w="7"/>
        <w:gridCol w:w="7"/>
        <w:gridCol w:w="7"/>
      </w:tblGrid>
      <w:tr w:rsidR="00065C76" w:rsidRPr="00925CF9" w:rsidTr="00065C76">
        <w:tc>
          <w:tcPr>
            <w:tcW w:w="17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014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7"/>
              <w:gridCol w:w="6318"/>
            </w:tblGrid>
            <w:tr w:rsidR="00065C76" w:rsidRPr="00925CF9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DB0D11" w:rsidRDefault="00065C76" w:rsidP="006912FF">
                  <w:pPr>
                    <w:spacing w:after="0" w:line="240" w:lineRule="auto"/>
                    <w:rPr>
                      <w:highlight w:val="green"/>
                    </w:rPr>
                  </w:pPr>
                  <w:r w:rsidRPr="00A63014">
                    <w:rPr>
                      <w:rFonts w:ascii="Arial" w:eastAsia="Arial" w:hAnsi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</w:rPr>
                    <w:t>GK</w:t>
                  </w:r>
                  <w:r w:rsidRPr="00925CF9">
                    <w:rPr>
                      <w:rFonts w:ascii="Arial" w:eastAsia="Arial" w:hAnsi="Arial"/>
                      <w:b/>
                    </w:rPr>
                    <w:t>/ST7.11/17</w:t>
                  </w:r>
                </w:p>
              </w:tc>
            </w:tr>
            <w:tr w:rsidR="00065C76" w:rsidRPr="00925CF9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925CF9">
                    <w:rPr>
                      <w:rFonts w:ascii="Arial" w:eastAsia="Arial" w:hAnsi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925CF9">
                    <w:rPr>
                      <w:rFonts w:ascii="Arial" w:eastAsia="Arial" w:hAnsi="Arial"/>
                      <w:b/>
                    </w:rPr>
                    <w:t>Budowa nowego przebiegu drogi wojewódzkiej nr 774</w:t>
                  </w: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20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207"/>
        </w:trPr>
        <w:tc>
          <w:tcPr>
            <w:tcW w:w="17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89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c>
          <w:tcPr>
            <w:tcW w:w="17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8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1"/>
              <w:gridCol w:w="2395"/>
            </w:tblGrid>
            <w:tr w:rsidR="00065C76" w:rsidRPr="00925CF9" w:rsidTr="006912FF">
              <w:trPr>
                <w:trHeight w:val="116"/>
              </w:trPr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AF1038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AF1038">
                    <w:rPr>
                      <w:rFonts w:ascii="Arial" w:eastAsia="Arial" w:hAnsi="Arial"/>
                      <w:i/>
                    </w:rPr>
                    <w:t>Finansowanie w 201</w:t>
                  </w:r>
                  <w:r>
                    <w:rPr>
                      <w:rFonts w:ascii="Arial" w:eastAsia="Arial" w:hAnsi="Arial"/>
                      <w:i/>
                    </w:rPr>
                    <w:t>9</w:t>
                  </w:r>
                  <w:r w:rsidRPr="00AF1038">
                    <w:rPr>
                      <w:rFonts w:ascii="Arial" w:eastAsia="Arial" w:hAnsi="Arial"/>
                      <w:i/>
                    </w:rPr>
                    <w:t xml:space="preserve"> r.:</w:t>
                  </w:r>
                </w:p>
              </w:tc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0784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0784E">
                    <w:rPr>
                      <w:rFonts w:ascii="Arial" w:hAnsi="Arial" w:cs="Arial"/>
                      <w:b/>
                    </w:rPr>
                    <w:t>250 000 zł</w:t>
                  </w: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c>
          <w:tcPr>
            <w:tcW w:w="17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014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0"/>
              <w:gridCol w:w="3514"/>
            </w:tblGrid>
            <w:tr w:rsidR="00065C76" w:rsidRPr="00925CF9" w:rsidTr="006912FF">
              <w:trPr>
                <w:trHeight w:val="183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925CF9">
                    <w:rPr>
                      <w:rFonts w:ascii="Arial" w:eastAsia="Arial" w:hAnsi="Arial"/>
                      <w:i/>
                    </w:rPr>
                    <w:t>Fa</w:t>
                  </w:r>
                  <w:r>
                    <w:rPr>
                      <w:rFonts w:ascii="Arial" w:eastAsia="Arial" w:hAnsi="Arial"/>
                      <w:i/>
                    </w:rPr>
                    <w:t>za procesu inwestycyjnego w 2019</w:t>
                  </w:r>
                  <w:r w:rsidRPr="00925CF9">
                    <w:rPr>
                      <w:rFonts w:ascii="Arial" w:eastAsia="Arial" w:hAnsi="Arial"/>
                      <w:i/>
                    </w:rPr>
                    <w:t xml:space="preserve"> r.: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25CF9">
                    <w:rPr>
                      <w:rFonts w:ascii="Arial" w:hAnsi="Arial" w:cs="Arial"/>
                    </w:rPr>
                    <w:t>RF</w:t>
                  </w:r>
                </w:p>
              </w:tc>
            </w:tr>
            <w:tr w:rsidR="00065C76" w:rsidRPr="00925CF9" w:rsidTr="006912FF">
              <w:trPr>
                <w:trHeight w:val="191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925CF9">
                    <w:rPr>
                      <w:rFonts w:ascii="Arial" w:eastAsia="Arial" w:hAnsi="Arial"/>
                      <w:i/>
                    </w:rPr>
                    <w:t>Lata realizacji: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925CF9">
                    <w:rPr>
                      <w:rFonts w:ascii="Arial" w:eastAsia="Arial" w:hAnsi="Arial"/>
                    </w:rPr>
                    <w:t>2017 - 20</w:t>
                  </w:r>
                  <w:r>
                    <w:rPr>
                      <w:rFonts w:ascii="Arial" w:eastAsia="Arial" w:hAnsi="Arial"/>
                    </w:rPr>
                    <w:t>20</w:t>
                  </w:r>
                </w:p>
              </w:tc>
            </w:tr>
            <w:tr w:rsidR="00065C76" w:rsidRPr="00925CF9" w:rsidTr="006912FF">
              <w:trPr>
                <w:trHeight w:val="212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925CF9">
                    <w:rPr>
                      <w:rFonts w:ascii="Arial" w:eastAsia="Arial" w:hAnsi="Arial"/>
                      <w:i/>
                    </w:rPr>
                    <w:t>Jednostka realizująca: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</w:rPr>
                    <w:t>GK *</w:t>
                  </w:r>
                </w:p>
              </w:tc>
            </w:tr>
            <w:tr w:rsidR="00065C76" w:rsidRPr="00925CF9" w:rsidTr="006912FF">
              <w:trPr>
                <w:trHeight w:val="262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925CF9">
                    <w:rPr>
                      <w:rFonts w:ascii="Arial" w:eastAsia="Arial" w:hAnsi="Arial"/>
                      <w:i/>
                    </w:rPr>
                    <w:t>Lokalizacja: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925CF9">
                    <w:rPr>
                      <w:rFonts w:ascii="Arial" w:eastAsia="Arial" w:hAnsi="Arial"/>
                    </w:rPr>
                    <w:t xml:space="preserve">Dzielnica VII </w:t>
                  </w:r>
                </w:p>
              </w:tc>
            </w:tr>
            <w:tr w:rsidR="00065C76" w:rsidRPr="00925CF9" w:rsidTr="006912FF">
              <w:trPr>
                <w:trHeight w:val="262"/>
              </w:trPr>
              <w:tc>
                <w:tcPr>
                  <w:tcW w:w="95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07A81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</w:pPr>
                  <w:r w:rsidRPr="00447786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* </w:t>
                  </w:r>
                  <w:r w:rsidRPr="00447786">
                    <w:rPr>
                      <w:rFonts w:ascii="Arial" w:eastAsia="Arial" w:hAnsi="Arial"/>
                      <w:i/>
                      <w:color w:val="000000"/>
                      <w:sz w:val="18"/>
                      <w:szCs w:val="18"/>
                    </w:rPr>
                    <w:t>Zadanie będzie realizowane przez Województwo Małopolskie. Finansowy udział Gminy Miejskiej Kraków na podstawie umowy zawartej 26.04.2018 r. z Województwem Małopolskim.</w:t>
                  </w: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20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71"/>
        </w:trPr>
        <w:tc>
          <w:tcPr>
            <w:tcW w:w="17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89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308"/>
        </w:trPr>
        <w:tc>
          <w:tcPr>
            <w:tcW w:w="9031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1"/>
            </w:tblGrid>
            <w:tr w:rsidR="00065C76" w:rsidRPr="00925CF9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42180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 w:rsidRPr="00925CF9">
                    <w:rPr>
                      <w:rFonts w:ascii="Arial" w:eastAsia="Arial" w:hAnsi="Arial"/>
                      <w:u w:val="single"/>
                    </w:rPr>
                    <w:t>Całkowity zakres rzeczowy:</w:t>
                  </w:r>
                  <w:r w:rsidRPr="00925CF9">
                    <w:rPr>
                      <w:rFonts w:ascii="Arial" w:eastAsia="Arial" w:hAnsi="Arial"/>
                    </w:rPr>
                    <w:t xml:space="preserve"> wg WPF.</w:t>
                  </w: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20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229"/>
        </w:trPr>
        <w:tc>
          <w:tcPr>
            <w:tcW w:w="17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896" w:type="dxa"/>
          </w:tcPr>
          <w:p w:rsidR="00065C76" w:rsidRDefault="00065C76" w:rsidP="006912FF">
            <w:pPr>
              <w:pStyle w:val="EmptyCellLayoutStyle"/>
              <w:spacing w:after="0" w:line="240" w:lineRule="auto"/>
            </w:pPr>
          </w:p>
          <w:p w:rsidR="00065C76" w:rsidRDefault="00065C76" w:rsidP="006912FF">
            <w:pPr>
              <w:pStyle w:val="EmptyCellLayoutStyle"/>
              <w:spacing w:after="0" w:line="240" w:lineRule="auto"/>
            </w:pPr>
          </w:p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c>
          <w:tcPr>
            <w:tcW w:w="17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034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4"/>
            </w:tblGrid>
            <w:tr w:rsidR="00065C76" w:rsidRPr="00925CF9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8019B6">
                    <w:rPr>
                      <w:rFonts w:ascii="Arial" w:eastAsia="Arial" w:hAnsi="Arial"/>
                      <w:b/>
                      <w:color w:val="FFFFFF" w:themeColor="background1"/>
                    </w:rPr>
                    <w:t>Zakres rzeczowy w 201</w:t>
                  </w:r>
                  <w:r>
                    <w:rPr>
                      <w:rFonts w:ascii="Arial" w:eastAsia="Arial" w:hAnsi="Arial"/>
                      <w:b/>
                      <w:color w:val="FFFFFF" w:themeColor="background1"/>
                    </w:rPr>
                    <w:t>9</w:t>
                  </w:r>
                  <w:r w:rsidRPr="008019B6">
                    <w:rPr>
                      <w:rFonts w:ascii="Arial" w:eastAsia="Arial" w:hAnsi="Arial"/>
                      <w:b/>
                      <w:color w:val="FFFFFF" w:themeColor="background1"/>
                    </w:rPr>
                    <w:t xml:space="preserve"> r.: </w:t>
                  </w:r>
                </w:p>
              </w:tc>
            </w:tr>
            <w:tr w:rsidR="00065C76" w:rsidRPr="00925CF9" w:rsidTr="006912FF">
              <w:trPr>
                <w:trHeight w:val="29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pStyle w:val="Akapitzlist"/>
                    <w:numPr>
                      <w:ilvl w:val="0"/>
                      <w:numId w:val="104"/>
                    </w:numPr>
                    <w:spacing w:after="0" w:line="240" w:lineRule="auto"/>
                    <w:ind w:left="368" w:hanging="368"/>
                    <w:rPr>
                      <w:rFonts w:ascii="Arial" w:eastAsia="Arial" w:hAnsi="Arial"/>
                    </w:rPr>
                  </w:pPr>
                  <w:r w:rsidRPr="00CE3295">
                    <w:rPr>
                      <w:rFonts w:ascii="Arial" w:eastAsia="Arial" w:hAnsi="Arial"/>
                    </w:rPr>
                    <w:t xml:space="preserve">Zawarcie umowy na opracowanie wielowariantowej koncepcji </w:t>
                  </w:r>
                  <w:r>
                    <w:rPr>
                      <w:rFonts w:ascii="Arial" w:eastAsia="Arial" w:hAnsi="Arial"/>
                    </w:rPr>
                    <w:t xml:space="preserve">dla realizacji zadania </w:t>
                  </w:r>
                  <w:r w:rsidRPr="00CE3295">
                    <w:rPr>
                      <w:rFonts w:ascii="Arial" w:eastAsia="Arial" w:hAnsi="Arial"/>
                    </w:rPr>
                    <w:t>wraz z uzyskaniem decyzji o ŚU.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104"/>
                    </w:numPr>
                    <w:spacing w:after="0" w:line="240" w:lineRule="auto"/>
                    <w:ind w:left="368" w:hanging="368"/>
                    <w:rPr>
                      <w:rFonts w:ascii="Arial" w:eastAsia="Arial" w:hAnsi="Arial"/>
                    </w:rPr>
                  </w:pPr>
                  <w:r w:rsidRPr="00CE3295">
                    <w:rPr>
                      <w:rFonts w:ascii="Arial" w:eastAsia="Arial" w:hAnsi="Arial"/>
                    </w:rPr>
                    <w:t xml:space="preserve">Rozpoczęcie opracowania wielowariantowej koncepcji. </w:t>
                  </w:r>
                </w:p>
                <w:p w:rsidR="00065C76" w:rsidRPr="00CE3295" w:rsidRDefault="00065C76" w:rsidP="004A1171">
                  <w:pPr>
                    <w:pStyle w:val="Akapitzlist"/>
                    <w:numPr>
                      <w:ilvl w:val="0"/>
                      <w:numId w:val="104"/>
                    </w:numPr>
                    <w:tabs>
                      <w:tab w:val="left" w:pos="512"/>
                    </w:tabs>
                    <w:spacing w:after="0" w:line="240" w:lineRule="auto"/>
                    <w:ind w:left="368" w:hanging="368"/>
                    <w:rPr>
                      <w:rFonts w:ascii="Arial" w:eastAsia="Arial" w:hAnsi="Arial"/>
                    </w:rPr>
                  </w:pPr>
                  <w:r w:rsidRPr="00CE3295">
                    <w:rPr>
                      <w:rFonts w:ascii="Arial" w:eastAsia="Arial" w:hAnsi="Arial"/>
                    </w:rPr>
                    <w:t>Wypłacenie dotacji na rzecz Województwa Małopolskiego.</w:t>
                  </w:r>
                </w:p>
              </w:tc>
            </w:tr>
            <w:tr w:rsidR="00065C76" w:rsidRPr="00925CF9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8019B6">
                    <w:rPr>
                      <w:rFonts w:ascii="Arial" w:eastAsia="Arial" w:hAnsi="Arial"/>
                      <w:b/>
                      <w:color w:val="FFFFFF" w:themeColor="background1"/>
                    </w:rPr>
                    <w:t>Efekt w 201</w:t>
                  </w:r>
                  <w:r>
                    <w:rPr>
                      <w:rFonts w:ascii="Arial" w:eastAsia="Arial" w:hAnsi="Arial"/>
                      <w:b/>
                      <w:color w:val="FFFFFF" w:themeColor="background1"/>
                    </w:rPr>
                    <w:t>9</w:t>
                  </w:r>
                  <w:r w:rsidRPr="008019B6">
                    <w:rPr>
                      <w:rFonts w:ascii="Arial" w:eastAsia="Arial" w:hAnsi="Arial"/>
                      <w:b/>
                      <w:color w:val="FFFFFF" w:themeColor="background1"/>
                    </w:rPr>
                    <w:t xml:space="preserve"> r.:</w:t>
                  </w:r>
                </w:p>
              </w:tc>
            </w:tr>
            <w:tr w:rsidR="00065C76" w:rsidRPr="00925CF9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Rozpoczęte opracowanie wielowariantowej koncepcji dla realizacji zadania.</w:t>
                  </w: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 w:rsidRPr="00925CF9">
                    <w:rPr>
                      <w:rFonts w:ascii="Arial" w:eastAsia="Arial" w:hAnsi="Arial"/>
                    </w:rPr>
                    <w:t>Wypła</w:t>
                  </w:r>
                  <w:r>
                    <w:rPr>
                      <w:rFonts w:ascii="Arial" w:eastAsia="Arial" w:hAnsi="Arial"/>
                    </w:rPr>
                    <w:t>cona dotacja</w:t>
                  </w:r>
                  <w:r w:rsidRPr="00925CF9">
                    <w:rPr>
                      <w:rFonts w:ascii="Arial" w:eastAsia="Arial" w:hAnsi="Arial"/>
                    </w:rPr>
                    <w:t xml:space="preserve"> na rzecz Województwa Małopolskiego.</w:t>
                  </w:r>
                </w:p>
                <w:p w:rsidR="00065C76" w:rsidRPr="00442180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89"/>
        </w:trPr>
        <w:tc>
          <w:tcPr>
            <w:tcW w:w="17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89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118" w:type="dxa"/>
            <w:gridSpan w:val="2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1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c>
          <w:tcPr>
            <w:tcW w:w="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052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5"/>
              <w:gridCol w:w="6348"/>
            </w:tblGrid>
            <w:tr w:rsidR="00065C76" w:rsidRPr="00925CF9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A63014">
                    <w:rPr>
                      <w:rFonts w:ascii="Arial" w:eastAsia="Arial" w:hAnsi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GK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/ST8.11/17</w:t>
                  </w:r>
                </w:p>
              </w:tc>
            </w:tr>
            <w:tr w:rsidR="00065C76" w:rsidRPr="00925CF9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925CF9">
                    <w:rPr>
                      <w:rFonts w:ascii="Arial" w:eastAsia="Arial" w:hAnsi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Budowa wiaduktu nad t</w:t>
                  </w: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orami łączącego ul. Powstańców w Krakowie z 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drogą powiatową nr 2156K w miejscowości Batowice </w:t>
                  </w: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br/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i Dziekanowice, wraz z przebudową przyległego układu drogowego</w:t>
                  </w: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207"/>
        </w:trPr>
        <w:tc>
          <w:tcPr>
            <w:tcW w:w="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726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  <w:r w:rsidRPr="005A4B8C">
              <w:rPr>
                <w:rFonts w:ascii="Arial" w:hAnsi="Arial" w:cs="Arial"/>
                <w:b/>
                <w:color w:val="000000"/>
              </w:rPr>
              <w:t>3 240 244 zł</w:t>
            </w:r>
          </w:p>
        </w:tc>
        <w:tc>
          <w:tcPr>
            <w:tcW w:w="326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c>
          <w:tcPr>
            <w:tcW w:w="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726" w:type="dxa"/>
            <w:gridSpan w:val="3"/>
          </w:tcPr>
          <w:tbl>
            <w:tblPr>
              <w:tblW w:w="8726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62"/>
              <w:gridCol w:w="2966"/>
              <w:gridCol w:w="98"/>
            </w:tblGrid>
            <w:tr w:rsidR="00065C76" w:rsidRPr="00925CF9" w:rsidTr="006912FF">
              <w:trPr>
                <w:trHeight w:val="116"/>
              </w:trPr>
              <w:tc>
                <w:tcPr>
                  <w:tcW w:w="56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E2678" w:rsidRDefault="00065C76" w:rsidP="006912FF">
                  <w:pPr>
                    <w:spacing w:after="0" w:line="240" w:lineRule="auto"/>
                    <w:rPr>
                      <w:b/>
                      <w:i/>
                    </w:rPr>
                  </w:pPr>
                  <w:r w:rsidRPr="00AF1038">
                    <w:rPr>
                      <w:rFonts w:ascii="Arial" w:eastAsia="Arial" w:hAnsi="Arial"/>
                      <w:i/>
                    </w:rPr>
                    <w:t>Finansowanie w 201</w:t>
                  </w:r>
                  <w:r>
                    <w:rPr>
                      <w:rFonts w:ascii="Arial" w:eastAsia="Arial" w:hAnsi="Arial"/>
                      <w:i/>
                    </w:rPr>
                    <w:t>9</w:t>
                  </w:r>
                  <w:r w:rsidRPr="00AF1038">
                    <w:rPr>
                      <w:rFonts w:ascii="Arial" w:eastAsia="Arial" w:hAnsi="Arial"/>
                      <w:i/>
                    </w:rPr>
                    <w:t xml:space="preserve"> r.:</w:t>
                  </w:r>
                  <w:r>
                    <w:rPr>
                      <w:rFonts w:ascii="Arial" w:eastAsia="Arial" w:hAnsi="Arial"/>
                      <w:i/>
                    </w:rPr>
                    <w:t xml:space="preserve">                                         </w:t>
                  </w:r>
                </w:p>
              </w:tc>
              <w:tc>
                <w:tcPr>
                  <w:tcW w:w="29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65C76" w:rsidRPr="005B2162" w:rsidRDefault="00065C76" w:rsidP="006912FF">
                  <w:pPr>
                    <w:spacing w:after="0" w:line="240" w:lineRule="auto"/>
                    <w:rPr>
                      <w:b/>
                    </w:rPr>
                  </w:pPr>
                  <w:r w:rsidRPr="005B2162">
                    <w:rPr>
                      <w:rFonts w:ascii="Arial" w:eastAsia="Arial" w:hAnsi="Arial"/>
                      <w:b/>
                    </w:rPr>
                    <w:t>4 964 244 zł</w:t>
                  </w:r>
                </w:p>
              </w:tc>
              <w:tc>
                <w:tcPr>
                  <w:tcW w:w="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0784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326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c>
          <w:tcPr>
            <w:tcW w:w="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052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59"/>
              <w:gridCol w:w="3693"/>
            </w:tblGrid>
            <w:tr w:rsidR="00065C76" w:rsidRPr="00925CF9" w:rsidTr="006912FF">
              <w:trPr>
                <w:trHeight w:val="183"/>
              </w:trPr>
              <w:tc>
                <w:tcPr>
                  <w:tcW w:w="56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925CF9">
                    <w:rPr>
                      <w:rFonts w:ascii="Arial" w:eastAsia="Arial" w:hAnsi="Arial"/>
                      <w:i/>
                    </w:rPr>
                    <w:t>Faza procesu inwestycyjnego w 201</w:t>
                  </w:r>
                  <w:r>
                    <w:rPr>
                      <w:rFonts w:ascii="Arial" w:eastAsia="Arial" w:hAnsi="Arial"/>
                      <w:i/>
                    </w:rPr>
                    <w:t>9</w:t>
                  </w:r>
                  <w:r w:rsidRPr="00925CF9">
                    <w:rPr>
                      <w:rFonts w:ascii="Arial" w:eastAsia="Arial" w:hAnsi="Arial"/>
                      <w:i/>
                    </w:rPr>
                    <w:t xml:space="preserve"> r.:</w:t>
                  </w:r>
                </w:p>
              </w:tc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25CF9">
                    <w:rPr>
                      <w:rFonts w:ascii="Arial" w:hAnsi="Arial" w:cs="Arial"/>
                    </w:rPr>
                    <w:t>RF</w:t>
                  </w:r>
                </w:p>
              </w:tc>
            </w:tr>
            <w:tr w:rsidR="00065C76" w:rsidRPr="00925CF9" w:rsidTr="006912FF">
              <w:trPr>
                <w:trHeight w:val="191"/>
              </w:trPr>
              <w:tc>
                <w:tcPr>
                  <w:tcW w:w="56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925CF9">
                    <w:rPr>
                      <w:rFonts w:ascii="Arial" w:eastAsia="Arial" w:hAnsi="Arial"/>
                      <w:i/>
                    </w:rPr>
                    <w:t>Lata realizacji:</w:t>
                  </w:r>
                </w:p>
              </w:tc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925CF9">
                    <w:rPr>
                      <w:rFonts w:ascii="Arial" w:eastAsia="Arial" w:hAnsi="Arial"/>
                    </w:rPr>
                    <w:t>2017 - 20</w:t>
                  </w:r>
                  <w:r>
                    <w:rPr>
                      <w:rFonts w:ascii="Arial" w:eastAsia="Arial" w:hAnsi="Arial"/>
                    </w:rPr>
                    <w:t>21</w:t>
                  </w:r>
                </w:p>
              </w:tc>
            </w:tr>
            <w:tr w:rsidR="00065C76" w:rsidRPr="00925CF9" w:rsidTr="006912FF">
              <w:trPr>
                <w:trHeight w:val="212"/>
              </w:trPr>
              <w:tc>
                <w:tcPr>
                  <w:tcW w:w="56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925CF9">
                    <w:rPr>
                      <w:rFonts w:ascii="Arial" w:eastAsia="Arial" w:hAnsi="Arial"/>
                      <w:i/>
                    </w:rPr>
                    <w:t>Jednostka realizująca:</w:t>
                  </w:r>
                </w:p>
              </w:tc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</w:rPr>
                    <w:t>GK *</w:t>
                  </w:r>
                </w:p>
              </w:tc>
            </w:tr>
            <w:tr w:rsidR="00065C76" w:rsidRPr="00925CF9" w:rsidTr="006912FF">
              <w:trPr>
                <w:trHeight w:val="262"/>
              </w:trPr>
              <w:tc>
                <w:tcPr>
                  <w:tcW w:w="565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925CF9">
                    <w:rPr>
                      <w:rFonts w:ascii="Arial" w:eastAsia="Arial" w:hAnsi="Arial"/>
                      <w:i/>
                    </w:rPr>
                    <w:t>Lokalizacja:</w:t>
                  </w:r>
                </w:p>
              </w:tc>
              <w:tc>
                <w:tcPr>
                  <w:tcW w:w="39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</w:rPr>
                    <w:t>Dzielnica XV</w:t>
                  </w:r>
                </w:p>
              </w:tc>
            </w:tr>
            <w:tr w:rsidR="00065C76" w:rsidRPr="00925CF9" w:rsidTr="006912FF">
              <w:trPr>
                <w:trHeight w:val="262"/>
              </w:trPr>
              <w:tc>
                <w:tcPr>
                  <w:tcW w:w="95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369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5A4B8C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* Zadanie realizowane (przygotowanie i budowa) przez Gminę Zielonki. Finansowy udział Gminy Miejskiej Kraków </w:t>
                  </w: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br/>
                  </w:r>
                  <w:r w:rsidRPr="005A4B8C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w kosztach inwestycji na podstawie zawartej w 2017 r. umowy partnerskiej ustalającej </w:t>
                  </w: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zasady przygotowania, realizacji</w:t>
                  </w:r>
                  <w:r w:rsidRPr="005A4B8C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i finansowania Projektu w ramach Regionalnego Programu Operacyjnego Województwa Małopolskiego na lata </w:t>
                  </w: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br/>
                  </w:r>
                  <w:r w:rsidRPr="005A4B8C">
                    <w:rPr>
                      <w:rFonts w:ascii="Arial" w:hAnsi="Arial" w:cs="Arial"/>
                      <w:i/>
                      <w:sz w:val="18"/>
                      <w:szCs w:val="18"/>
                    </w:rPr>
                    <w:t>2014-2020 oraz wynikających z niej porozumienia dotyczącego przejęcia zadani</w:t>
                  </w: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a i umowy o udzielenie dotacji.</w:t>
                  </w: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71"/>
        </w:trPr>
        <w:tc>
          <w:tcPr>
            <w:tcW w:w="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726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326" w:type="dxa"/>
            <w:gridSpan w:val="3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308"/>
        </w:trPr>
        <w:tc>
          <w:tcPr>
            <w:tcW w:w="9058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8"/>
            </w:tblGrid>
            <w:tr w:rsidR="00065C76" w:rsidRPr="00925CF9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3692D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 w:rsidRPr="00925CF9">
                    <w:rPr>
                      <w:rFonts w:ascii="Arial" w:eastAsia="Arial" w:hAnsi="Arial"/>
                      <w:u w:val="single"/>
                    </w:rPr>
                    <w:t>Całkowity zakres rzeczowy:</w:t>
                  </w:r>
                  <w:r w:rsidRPr="00925CF9">
                    <w:rPr>
                      <w:rFonts w:ascii="Arial" w:eastAsia="Arial" w:hAnsi="Arial"/>
                    </w:rPr>
                    <w:t xml:space="preserve"> wg WPF.</w:t>
                  </w:r>
                </w:p>
              </w:tc>
            </w:tr>
            <w:tr w:rsidR="00065C76" w:rsidRPr="00925CF9" w:rsidTr="006912FF">
              <w:trPr>
                <w:trHeight w:val="5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35DBA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  <w:sz w:val="10"/>
                      <w:szCs w:val="10"/>
                    </w:rPr>
                  </w:pPr>
                </w:p>
              </w:tc>
            </w:tr>
          </w:tbl>
          <w:p w:rsidR="00065C76" w:rsidRPr="00925CF9" w:rsidRDefault="00065C76" w:rsidP="006912FF">
            <w:pPr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925CF9" w:rsidTr="00065C76">
        <w:trPr>
          <w:trHeight w:val="426"/>
        </w:trPr>
        <w:tc>
          <w:tcPr>
            <w:tcW w:w="6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059" w:type="dxa"/>
            <w:gridSpan w:val="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9"/>
            </w:tblGrid>
            <w:tr w:rsidR="00065C76" w:rsidRPr="00925CF9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8019B6">
                    <w:rPr>
                      <w:rFonts w:ascii="Arial" w:eastAsia="Arial" w:hAnsi="Arial"/>
                      <w:b/>
                      <w:color w:val="FFFFFF" w:themeColor="background1"/>
                    </w:rPr>
                    <w:t>Zakres rzeczowy w 201</w:t>
                  </w:r>
                  <w:r>
                    <w:rPr>
                      <w:rFonts w:ascii="Arial" w:eastAsia="Arial" w:hAnsi="Arial"/>
                      <w:b/>
                      <w:color w:val="FFFFFF" w:themeColor="background1"/>
                    </w:rPr>
                    <w:t>9</w:t>
                  </w:r>
                  <w:r w:rsidRPr="008019B6">
                    <w:rPr>
                      <w:rFonts w:ascii="Arial" w:eastAsia="Arial" w:hAnsi="Arial"/>
                      <w:b/>
                      <w:color w:val="FFFFFF" w:themeColor="background1"/>
                    </w:rPr>
                    <w:t xml:space="preserve"> r.: </w:t>
                  </w:r>
                </w:p>
              </w:tc>
            </w:tr>
            <w:tr w:rsidR="00065C76" w:rsidRPr="00925CF9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pStyle w:val="Akapitzlist"/>
                    <w:numPr>
                      <w:ilvl w:val="0"/>
                      <w:numId w:val="102"/>
                    </w:numPr>
                    <w:spacing w:after="0" w:line="240" w:lineRule="auto"/>
                    <w:ind w:left="379" w:hanging="379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 xml:space="preserve">Ogłoszenie zamówienia publicznego na wykonanie robót budowlanych. 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102"/>
                    </w:numPr>
                    <w:spacing w:after="0" w:line="240" w:lineRule="auto"/>
                    <w:ind w:left="379" w:hanging="379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Zawarcie umowy na wykonanie robót budowlanych.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102"/>
                    </w:numPr>
                    <w:spacing w:after="0" w:line="240" w:lineRule="auto"/>
                    <w:ind w:left="379" w:hanging="379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 xml:space="preserve">Rozpoczęcie robót budowlanych. </w:t>
                  </w:r>
                </w:p>
                <w:p w:rsidR="00065C76" w:rsidRPr="00CF665F" w:rsidRDefault="00065C76" w:rsidP="004A1171">
                  <w:pPr>
                    <w:pStyle w:val="Akapitzlist"/>
                    <w:numPr>
                      <w:ilvl w:val="0"/>
                      <w:numId w:val="102"/>
                    </w:numPr>
                    <w:spacing w:after="0" w:line="240" w:lineRule="auto"/>
                    <w:ind w:left="379" w:hanging="379"/>
                    <w:rPr>
                      <w:rFonts w:ascii="Arial" w:eastAsia="Arial" w:hAnsi="Arial"/>
                    </w:rPr>
                  </w:pPr>
                  <w:r w:rsidRPr="00CF665F">
                    <w:rPr>
                      <w:rFonts w:ascii="Arial" w:eastAsia="Arial" w:hAnsi="Arial"/>
                    </w:rPr>
                    <w:t xml:space="preserve">Wypłacenie dotacji na rzecz </w:t>
                  </w:r>
                  <w:r w:rsidRPr="00CF665F">
                    <w:rPr>
                      <w:rFonts w:ascii="Arial" w:eastAsia="Arial" w:hAnsi="Arial" w:cs="Arial"/>
                      <w:color w:val="000000"/>
                    </w:rPr>
                    <w:t>Gminy Zielonki.</w:t>
                  </w:r>
                </w:p>
              </w:tc>
            </w:tr>
            <w:tr w:rsidR="00065C76" w:rsidRPr="00925CF9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25CF9" w:rsidRDefault="00065C76" w:rsidP="006912FF">
                  <w:pPr>
                    <w:spacing w:after="0" w:line="240" w:lineRule="auto"/>
                  </w:pPr>
                  <w:r w:rsidRPr="008019B6">
                    <w:rPr>
                      <w:rFonts w:ascii="Arial" w:eastAsia="Arial" w:hAnsi="Arial"/>
                      <w:b/>
                      <w:color w:val="FFFFFF" w:themeColor="background1"/>
                    </w:rPr>
                    <w:t>Efekt w 201</w:t>
                  </w:r>
                  <w:r>
                    <w:rPr>
                      <w:rFonts w:ascii="Arial" w:eastAsia="Arial" w:hAnsi="Arial"/>
                      <w:b/>
                      <w:color w:val="FFFFFF" w:themeColor="background1"/>
                    </w:rPr>
                    <w:t>9</w:t>
                  </w:r>
                  <w:r w:rsidRPr="008019B6">
                    <w:rPr>
                      <w:rFonts w:ascii="Arial" w:eastAsia="Arial" w:hAnsi="Arial"/>
                      <w:b/>
                      <w:color w:val="FFFFFF" w:themeColor="background1"/>
                    </w:rPr>
                    <w:t xml:space="preserve"> r.:</w:t>
                  </w:r>
                </w:p>
              </w:tc>
            </w:tr>
            <w:tr w:rsidR="00065C76" w:rsidRPr="00925CF9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Rozpoczęte roboty budowlane.</w:t>
                  </w:r>
                </w:p>
                <w:p w:rsidR="00065C76" w:rsidRPr="000B78CF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Wypłacona dotacja na rzecz Gminy Zielonki.</w:t>
                  </w:r>
                </w:p>
              </w:tc>
            </w:tr>
          </w:tbl>
          <w:p w:rsidR="00065C76" w:rsidRPr="0093692D" w:rsidRDefault="00065C76" w:rsidP="006912FF">
            <w:pPr>
              <w:spacing w:after="0" w:line="240" w:lineRule="auto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\</w:t>
            </w:r>
          </w:p>
        </w:tc>
        <w:tc>
          <w:tcPr>
            <w:tcW w:w="7" w:type="dxa"/>
          </w:tcPr>
          <w:p w:rsidR="00065C76" w:rsidRPr="00925CF9" w:rsidRDefault="00065C76" w:rsidP="006912FF">
            <w:pPr>
              <w:pStyle w:val="EmptyCellLayoutStyle"/>
              <w:spacing w:after="0" w:line="240" w:lineRule="auto"/>
            </w:pPr>
          </w:p>
        </w:tc>
      </w:tr>
    </w:tbl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"/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pacing w:val="20"/>
              </w:rPr>
            </w:pP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t>BUDOWA, ROZBUDOWA, PRZEBUDOWA DRÓG</w:t>
            </w:r>
          </w:p>
        </w:tc>
      </w:tr>
    </w:tbl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065C76" w:rsidRPr="00244ADE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7"/>
        <w:gridCol w:w="16"/>
        <w:gridCol w:w="21"/>
      </w:tblGrid>
      <w:tr w:rsidR="00065C76" w:rsidRPr="00244ADE" w:rsidTr="006912FF"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6"/>
            </w:tblGrid>
            <w:tr w:rsidR="00065C76" w:rsidRPr="00244ADE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</w:rPr>
                    <w:t>ZDMK</w:t>
                  </w:r>
                  <w:r w:rsidRPr="00244ADE">
                    <w:rPr>
                      <w:rFonts w:ascii="Arial" w:eastAsia="Arial" w:hAnsi="Arial" w:cs="Arial"/>
                      <w:b/>
                    </w:rPr>
                    <w:t>/ST5.1/04</w:t>
                  </w:r>
                </w:p>
              </w:tc>
            </w:tr>
            <w:tr w:rsidR="00065C76" w:rsidRPr="00244ADE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eastAsia="Arial" w:hAnsi="Arial" w:cs="Arial"/>
                      <w:b/>
                    </w:rPr>
                    <w:t>Rozbudowa ul. Igołomskiej w Krakowie</w:t>
                  </w:r>
                </w:p>
              </w:tc>
            </w:tr>
          </w:tbl>
          <w:p w:rsidR="00065C76" w:rsidRPr="00244AD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244ADE" w:rsidTr="006912FF">
        <w:trPr>
          <w:trHeight w:val="207"/>
        </w:trPr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5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244ADE" w:rsidTr="006912FF"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90"/>
            </w:tblGrid>
            <w:tr w:rsidR="00065C76" w:rsidRPr="00244ADE" w:rsidTr="006912FF">
              <w:trPr>
                <w:trHeight w:val="278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eastAsia="Arial" w:hAnsi="Arial" w:cs="Arial"/>
                      <w:i/>
                    </w:rPr>
                    <w:t>Finansowanie w 2019</w:t>
                  </w:r>
                  <w:r w:rsidRPr="00244ADE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45C60">
                    <w:rPr>
                      <w:rFonts w:ascii="Arial" w:hAnsi="Arial" w:cs="Arial"/>
                      <w:b/>
                    </w:rPr>
                    <w:t>91 943 131 zł</w:t>
                  </w:r>
                </w:p>
              </w:tc>
            </w:tr>
            <w:tr w:rsidR="00065C76" w:rsidRPr="00244ADE" w:rsidTr="006912FF">
              <w:trPr>
                <w:trHeight w:val="211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44ADE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696CA3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niekwalifikowane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D7D87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  <w:highlight w:val="yellow"/>
                    </w:rPr>
                  </w:pPr>
                  <w:r w:rsidRPr="00696CA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6 742 135 </w:t>
                  </w:r>
                  <w:r w:rsidRPr="00447786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 zł</w:t>
                  </w:r>
                </w:p>
              </w:tc>
            </w:tr>
            <w:tr w:rsidR="00065C76" w:rsidRPr="00244ADE" w:rsidTr="006912FF">
              <w:trPr>
                <w:trHeight w:val="20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44ADE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696CA3">
                    <w:rPr>
                      <w:rFonts w:ascii="Arial" w:hAnsi="Arial" w:cs="Arial"/>
                      <w:i/>
                      <w:sz w:val="18"/>
                      <w:szCs w:val="18"/>
                    </w:rPr>
                    <w:t>kwalifikowane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D7D87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  <w:highlight w:val="yellow"/>
                    </w:rPr>
                  </w:pPr>
                  <w:r w:rsidRPr="00696CA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41 380</w:t>
                  </w: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 </w:t>
                  </w:r>
                  <w:r w:rsidRPr="00696CA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000</w:t>
                  </w: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 </w:t>
                  </w:r>
                  <w:r w:rsidRPr="00447786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zł</w:t>
                  </w:r>
                </w:p>
              </w:tc>
            </w:tr>
            <w:tr w:rsidR="00065C76" w:rsidRPr="00244ADE" w:rsidTr="006912F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44ADE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44ADE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niepodlegające zwrotowi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E45C60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43 820 996 zł</w:t>
                  </w:r>
                </w:p>
              </w:tc>
            </w:tr>
          </w:tbl>
          <w:p w:rsidR="00065C76" w:rsidRPr="00244AD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244ADE" w:rsidTr="006912FF">
        <w:trPr>
          <w:trHeight w:val="179"/>
        </w:trPr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5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244ADE" w:rsidTr="006912FF"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2"/>
              <w:gridCol w:w="3518"/>
            </w:tblGrid>
            <w:tr w:rsidR="00065C76" w:rsidRPr="00244ADE" w:rsidTr="006912FF">
              <w:trPr>
                <w:trHeight w:val="18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44ADE">
                    <w:rPr>
                      <w:rFonts w:ascii="Arial" w:eastAsia="Arial" w:hAnsi="Arial" w:cs="Arial"/>
                      <w:i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</w:rPr>
                    <w:t>za procesu inwestycyjnego w 2019</w:t>
                  </w:r>
                  <w:r w:rsidRPr="00244ADE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eastAsia="Arial" w:hAnsi="Arial" w:cs="Arial"/>
                    </w:rPr>
                    <w:t>B</w:t>
                  </w:r>
                </w:p>
              </w:tc>
            </w:tr>
            <w:tr w:rsidR="00065C76" w:rsidRPr="00244ADE" w:rsidTr="006912FF">
              <w:trPr>
                <w:trHeight w:val="19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44ADE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eastAsia="Arial" w:hAnsi="Arial" w:cs="Arial"/>
                    </w:rPr>
                    <w:t>2004 - 2020</w:t>
                  </w:r>
                </w:p>
              </w:tc>
            </w:tr>
            <w:tr w:rsidR="00065C76" w:rsidRPr="00244ADE" w:rsidTr="006912FF">
              <w:trPr>
                <w:trHeight w:val="22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44ADE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ZDMK</w:t>
                  </w:r>
                </w:p>
              </w:tc>
            </w:tr>
            <w:tr w:rsidR="00065C76" w:rsidRPr="00244ADE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44ADE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eastAsia="Arial" w:hAnsi="Arial" w:cs="Arial"/>
                    </w:rPr>
                    <w:t>Dzielnica XVIII</w:t>
                  </w:r>
                </w:p>
              </w:tc>
            </w:tr>
            <w:tr w:rsidR="00065C76" w:rsidRPr="00244ADE" w:rsidTr="006912FF">
              <w:trPr>
                <w:trHeight w:val="1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b/>
                    </w:rPr>
                  </w:pPr>
                </w:p>
              </w:tc>
            </w:tr>
          </w:tbl>
          <w:p w:rsidR="00065C76" w:rsidRPr="00244AD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244ADE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065C76" w:rsidRPr="00244ADE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244ADE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  <w:tr w:rsidR="00065C76" w:rsidRPr="00244ADE" w:rsidTr="006912FF">
              <w:trPr>
                <w:trHeight w:val="1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805FFD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sz w:val="10"/>
                      <w:szCs w:val="10"/>
                    </w:rPr>
                  </w:pPr>
                </w:p>
              </w:tc>
            </w:tr>
          </w:tbl>
          <w:p w:rsidR="00065C76" w:rsidRPr="00244AD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244ADE" w:rsidTr="006912FF">
        <w:trPr>
          <w:trHeight w:val="2126"/>
        </w:trPr>
        <w:tc>
          <w:tcPr>
            <w:tcW w:w="16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244ADE" w:rsidTr="006912FF">
              <w:trPr>
                <w:trHeight w:val="4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447786">
                    <w:rPr>
                      <w:rFonts w:ascii="Arial" w:eastAsia="Arial" w:hAnsi="Arial"/>
                      <w:b/>
                      <w:color w:val="FFFFFF" w:themeColor="background1"/>
                    </w:rPr>
                    <w:t>Zakres rzeczowy w 2019 r.:</w:t>
                  </w:r>
                  <w:r w:rsidRPr="00244ADE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244ADE" w:rsidTr="006912FF">
              <w:trPr>
                <w:trHeight w:val="4113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tabs>
                      <w:tab w:val="left" w:pos="357"/>
                    </w:tabs>
                    <w:spacing w:after="0" w:line="240" w:lineRule="auto"/>
                    <w:ind w:left="357" w:hanging="357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II etap - od skrzyżowania</w:t>
                  </w:r>
                  <w:r w:rsidRPr="002E14CF">
                    <w:rPr>
                      <w:rFonts w:ascii="Arial" w:hAnsi="Arial" w:cs="Arial"/>
                    </w:rPr>
                    <w:t xml:space="preserve"> z ul. Brzeską do ul. Giedroycia:</w:t>
                  </w:r>
                </w:p>
                <w:p w:rsidR="00065C76" w:rsidRPr="002E14CF" w:rsidRDefault="00065C76" w:rsidP="006912FF">
                  <w:pPr>
                    <w:tabs>
                      <w:tab w:val="left" w:pos="357"/>
                    </w:tabs>
                    <w:spacing w:after="0" w:line="240" w:lineRule="auto"/>
                    <w:ind w:left="357" w:hanging="357"/>
                    <w:jc w:val="both"/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065C76" w:rsidRPr="00244ADE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ind w:left="357" w:hanging="357"/>
                    <w:jc w:val="both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hAnsi="Arial" w:cs="Arial"/>
                    </w:rPr>
                    <w:t>Kontynuowa</w:t>
                  </w:r>
                  <w:r>
                    <w:rPr>
                      <w:rFonts w:ascii="Arial" w:hAnsi="Arial" w:cs="Arial"/>
                    </w:rPr>
                    <w:t>nie wykonania robót budowlanych.</w:t>
                  </w:r>
                </w:p>
                <w:p w:rsidR="00065C76" w:rsidRPr="00244ADE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hAnsi="Arial" w:cs="Arial"/>
                    </w:rPr>
                    <w:t>Kontynuowanie pełnie</w:t>
                  </w:r>
                  <w:r>
                    <w:rPr>
                      <w:rFonts w:ascii="Arial" w:hAnsi="Arial" w:cs="Arial"/>
                    </w:rPr>
                    <w:t>nia funkcji inżyniera kontraktu.</w:t>
                  </w:r>
                </w:p>
                <w:p w:rsidR="00065C76" w:rsidRPr="008D198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Zakończenie wykonania badań laboratoryjnych.</w:t>
                  </w:r>
                </w:p>
                <w:p w:rsidR="00065C76" w:rsidRPr="008D198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Zakończenie finansowania umów dodatkowych.</w:t>
                  </w:r>
                </w:p>
                <w:p w:rsidR="00065C76" w:rsidRPr="008D198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hAnsi="Arial" w:cs="Arial"/>
                    </w:rPr>
                    <w:t xml:space="preserve">Zawarcie umowy na pełnienie </w:t>
                  </w:r>
                  <w:r>
                    <w:rPr>
                      <w:rFonts w:ascii="Arial" w:hAnsi="Arial" w:cs="Arial"/>
                    </w:rPr>
                    <w:t>nadzoru autorskiego.</w:t>
                  </w:r>
                </w:p>
                <w:p w:rsidR="00065C76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hAnsi="Arial" w:cs="Arial"/>
                    </w:rPr>
                    <w:t>Pełnieni</w:t>
                  </w:r>
                  <w:r>
                    <w:rPr>
                      <w:rFonts w:ascii="Arial" w:hAnsi="Arial" w:cs="Arial"/>
                    </w:rPr>
                    <w:t>a nadzoru autorskiego.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Ogłoszenie zamówienia publicznego na wykonanie dodatkowych</w:t>
                  </w:r>
                  <w:r>
                    <w:rPr>
                      <w:rFonts w:ascii="Arial" w:hAnsi="Arial" w:cs="Arial"/>
                    </w:rPr>
                    <w:t xml:space="preserve"> badań laboratoryjnych</w:t>
                  </w:r>
                  <w:r w:rsidRPr="00975344">
                    <w:rPr>
                      <w:rFonts w:ascii="Arial" w:hAnsi="Arial" w:cs="Arial"/>
                    </w:rPr>
                    <w:t xml:space="preserve">. 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Zawarcie umowy na wykonanie dodatkowych</w:t>
                  </w:r>
                  <w:r>
                    <w:rPr>
                      <w:rFonts w:ascii="Arial" w:hAnsi="Arial" w:cs="Arial"/>
                    </w:rPr>
                    <w:t xml:space="preserve"> badań laboratoryjnych</w:t>
                  </w:r>
                  <w:r w:rsidRPr="00975344">
                    <w:rPr>
                      <w:rFonts w:ascii="Arial" w:hAnsi="Arial" w:cs="Arial"/>
                    </w:rPr>
                    <w:t xml:space="preserve">. 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Rozpoczęcie wykonania dodatkowych</w:t>
                  </w:r>
                  <w:r>
                    <w:rPr>
                      <w:rFonts w:ascii="Arial" w:hAnsi="Arial" w:cs="Arial"/>
                    </w:rPr>
                    <w:t xml:space="preserve"> badań laboratoryjnych</w:t>
                  </w:r>
                  <w:r w:rsidRPr="00975344">
                    <w:rPr>
                      <w:rFonts w:ascii="Arial" w:hAnsi="Arial" w:cs="Arial"/>
                    </w:rPr>
                    <w:t>.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Zawarcie umów dotyczących dodatkowych opracowań koniecznych</w:t>
                  </w:r>
                  <w:r>
                    <w:rPr>
                      <w:rFonts w:ascii="Arial" w:hAnsi="Arial" w:cs="Arial"/>
                    </w:rPr>
                    <w:t xml:space="preserve"> do realizacji zadania</w:t>
                  </w:r>
                  <w:r w:rsidRPr="00975344">
                    <w:rPr>
                      <w:rFonts w:ascii="Arial" w:hAnsi="Arial" w:cs="Arial"/>
                    </w:rPr>
                    <w:t>.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Rozpoczęcie wykonanie dodatkowych opracowań ko</w:t>
                  </w:r>
                  <w:r>
                    <w:rPr>
                      <w:rFonts w:ascii="Arial" w:hAnsi="Arial" w:cs="Arial"/>
                    </w:rPr>
                    <w:t>niecznych do realizacji zadania</w:t>
                  </w:r>
                  <w:r w:rsidRPr="00975344">
                    <w:rPr>
                      <w:rFonts w:ascii="Arial" w:hAnsi="Arial" w:cs="Arial"/>
                    </w:rPr>
                    <w:t>.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Ogłoszenie zamówienia publicznego na opracowanie dokumentacji projektowej i budowę podstacji trakcyjnej Cementownia w formule „</w:t>
                  </w:r>
                  <w:r>
                    <w:rPr>
                      <w:rFonts w:ascii="Arial" w:hAnsi="Arial" w:cs="Arial"/>
                    </w:rPr>
                    <w:t>zaprojektuj i zbuduj”.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Zawarcie umowy na opracowanie dokumentacji projektowej i budowę podstacji trakcyjnej Cementownia.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Uzyskanie ost</w:t>
                  </w:r>
                  <w:r>
                    <w:rPr>
                      <w:rFonts w:ascii="Arial" w:hAnsi="Arial" w:cs="Arial"/>
                    </w:rPr>
                    <w:t>atecznej decyzji o PNB</w:t>
                  </w:r>
                  <w:r w:rsidRPr="00975344">
                    <w:rPr>
                      <w:rFonts w:ascii="Arial" w:hAnsi="Arial" w:cs="Arial"/>
                    </w:rPr>
                    <w:t>.</w:t>
                  </w:r>
                </w:p>
                <w:p w:rsidR="00065C76" w:rsidRPr="0097534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 xml:space="preserve">Wybudowanie podstacji </w:t>
                  </w:r>
                  <w:r>
                    <w:rPr>
                      <w:rFonts w:ascii="Arial" w:hAnsi="Arial" w:cs="Arial"/>
                    </w:rPr>
                    <w:t>trakcyjnej Cementownia</w:t>
                  </w:r>
                  <w:r w:rsidRPr="00975344">
                    <w:rPr>
                      <w:rFonts w:ascii="Arial" w:hAnsi="Arial" w:cs="Arial"/>
                    </w:rPr>
                    <w:t>.</w:t>
                  </w:r>
                </w:p>
                <w:p w:rsidR="00065C76" w:rsidRPr="00A63014" w:rsidRDefault="00065C76" w:rsidP="004A1171">
                  <w:pPr>
                    <w:numPr>
                      <w:ilvl w:val="0"/>
                      <w:numId w:val="8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 xml:space="preserve"> Uzyskanie pozwolenia na użytkow</w:t>
                  </w:r>
                  <w:r>
                    <w:rPr>
                      <w:rFonts w:ascii="Arial" w:hAnsi="Arial" w:cs="Arial"/>
                    </w:rPr>
                    <w:t>a</w:t>
                  </w:r>
                  <w:r w:rsidRPr="00975344">
                    <w:rPr>
                      <w:rFonts w:ascii="Arial" w:hAnsi="Arial" w:cs="Arial"/>
                    </w:rPr>
                    <w:t>nie/zawiadomienia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975344">
                    <w:rPr>
                      <w:rFonts w:ascii="Arial" w:hAnsi="Arial" w:cs="Arial"/>
                    </w:rPr>
                    <w:t>o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975344">
                    <w:rPr>
                      <w:rFonts w:ascii="Arial" w:hAnsi="Arial" w:cs="Arial"/>
                    </w:rPr>
                    <w:t>zakończeniu budowy podstacji tr</w:t>
                  </w:r>
                  <w:r>
                    <w:rPr>
                      <w:rFonts w:ascii="Arial" w:hAnsi="Arial" w:cs="Arial"/>
                    </w:rPr>
                    <w:t>akcyjnej „Cementownia”</w:t>
                  </w:r>
                  <w:r w:rsidRPr="00975344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065C76" w:rsidRPr="00244ADE" w:rsidTr="006912FF">
              <w:trPr>
                <w:trHeight w:val="4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447786">
                    <w:rPr>
                      <w:rFonts w:ascii="Arial" w:eastAsia="Arial" w:hAnsi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065C76" w:rsidRPr="00244ADE" w:rsidTr="006912FF">
              <w:trPr>
                <w:trHeight w:val="425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44AD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44ADE">
                    <w:rPr>
                      <w:rFonts w:ascii="Arial" w:hAnsi="Arial" w:cs="Arial"/>
                    </w:rPr>
                    <w:t xml:space="preserve">Kontynuowane: </w:t>
                  </w:r>
                  <w:r>
                    <w:rPr>
                      <w:rFonts w:ascii="Arial" w:hAnsi="Arial" w:cs="Arial"/>
                    </w:rPr>
                    <w:t>roboty budowlane</w:t>
                  </w:r>
                  <w:r w:rsidRPr="00244ADE">
                    <w:rPr>
                      <w:rFonts w:ascii="Arial" w:hAnsi="Arial" w:cs="Arial"/>
                    </w:rPr>
                    <w:t>, pełnie</w:t>
                  </w:r>
                  <w:r>
                    <w:rPr>
                      <w:rFonts w:ascii="Arial" w:hAnsi="Arial" w:cs="Arial"/>
                    </w:rPr>
                    <w:t>nie funkcji inżyniera kontraktu.</w:t>
                  </w:r>
                  <w:r w:rsidRPr="00244ADE">
                    <w:rPr>
                      <w:rFonts w:ascii="Arial" w:hAnsi="Arial" w:cs="Arial"/>
                    </w:rPr>
                    <w:t xml:space="preserve"> </w:t>
                  </w:r>
                </w:p>
                <w:p w:rsidR="00065C76" w:rsidRPr="00244AD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Wybudowana podstacja trakcyjna</w:t>
                  </w:r>
                  <w:r w:rsidRPr="00975344">
                    <w:rPr>
                      <w:rFonts w:ascii="Arial" w:hAnsi="Arial" w:cs="Arial"/>
                    </w:rPr>
                    <w:t xml:space="preserve"> „Cementownia”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065C76" w:rsidRPr="00244AD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" w:type="dxa"/>
          </w:tcPr>
          <w:p w:rsidR="00065C76" w:rsidRPr="00244AD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065C76" w:rsidRPr="00555C4B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Y="7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5"/>
        <w:gridCol w:w="1116"/>
        <w:gridCol w:w="15"/>
        <w:gridCol w:w="21"/>
      </w:tblGrid>
      <w:tr w:rsidR="00065C76" w:rsidRPr="00555C4B" w:rsidTr="006912FF"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30"/>
            </w:tblGrid>
            <w:tr w:rsidR="00065C76" w:rsidRPr="00555C4B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  <w:b/>
                    </w:rPr>
                    <w:t>ZIM/ST7.4/06</w:t>
                  </w:r>
                </w:p>
              </w:tc>
            </w:tr>
            <w:tr w:rsidR="00065C76" w:rsidRPr="00555C4B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  <w:b/>
                    </w:rPr>
                    <w:t>Rozbudowa ul. Kocmyrzowskiej</w:t>
                  </w:r>
                </w:p>
              </w:tc>
            </w:tr>
          </w:tbl>
          <w:p w:rsidR="00065C76" w:rsidRPr="00555C4B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D27666" w:rsidTr="006912FF">
        <w:trPr>
          <w:trHeight w:val="207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0"/>
              <w:gridCol w:w="2415"/>
            </w:tblGrid>
            <w:tr w:rsidR="00065C76" w:rsidRPr="00E45C60" w:rsidTr="006912FF">
              <w:trPr>
                <w:trHeight w:val="278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E45C60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</w:rPr>
                  </w:pPr>
                  <w:r w:rsidRPr="00E45C60">
                    <w:rPr>
                      <w:rFonts w:ascii="Arial" w:hAnsi="Arial" w:cs="Arial"/>
                      <w:b/>
                    </w:rPr>
                    <w:t>17 000 000 zł</w:t>
                  </w:r>
                </w:p>
              </w:tc>
            </w:tr>
            <w:tr w:rsidR="00065C76" w:rsidRPr="00E45C60" w:rsidTr="006912FF">
              <w:trPr>
                <w:trHeight w:val="211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696CA3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niekwalifikowane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575 849</w:t>
                  </w:r>
                  <w:r w:rsidRPr="00E45C60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 zł</w:t>
                  </w:r>
                </w:p>
              </w:tc>
            </w:tr>
            <w:tr w:rsidR="00065C76" w:rsidRPr="00E45C60" w:rsidTr="006912FF">
              <w:trPr>
                <w:trHeight w:val="20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E45C60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696CA3">
                    <w:rPr>
                      <w:rFonts w:ascii="Arial" w:hAnsi="Arial" w:cs="Arial"/>
                      <w:i/>
                      <w:sz w:val="18"/>
                      <w:szCs w:val="18"/>
                    </w:rPr>
                    <w:t>kwalifikowane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9 042 033 </w:t>
                  </w:r>
                  <w:r w:rsidRPr="00E45C60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zł</w:t>
                  </w:r>
                </w:p>
              </w:tc>
            </w:tr>
            <w:tr w:rsidR="00065C76" w:rsidRPr="00E45C60" w:rsidTr="006912F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E45C60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E45C60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niepodlegające zwrotowi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E45C60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7 382 118</w:t>
                  </w: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 </w:t>
                  </w:r>
                  <w:r w:rsidRPr="00E45C60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zł</w:t>
                  </w:r>
                </w:p>
              </w:tc>
            </w:tr>
          </w:tbl>
          <w:p w:rsidR="00065C76" w:rsidRPr="00E45C60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rPr>
          <w:trHeight w:val="179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835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65C76" w:rsidRPr="00555C4B" w:rsidTr="006912FF">
              <w:trPr>
                <w:trHeight w:val="124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i/>
                    </w:rPr>
                  </w:pPr>
                  <w:r w:rsidRPr="00555C4B">
                    <w:rPr>
                      <w:rFonts w:ascii="Arial" w:eastAsia="Arial" w:hAnsi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</w:rPr>
                    <w:t>P,</w:t>
                  </w:r>
                  <w:r>
                    <w:rPr>
                      <w:rFonts w:ascii="Arial" w:eastAsia="Arial" w:hAnsi="Arial"/>
                    </w:rPr>
                    <w:t xml:space="preserve"> </w:t>
                  </w:r>
                  <w:r w:rsidRPr="00555C4B">
                    <w:rPr>
                      <w:rFonts w:ascii="Arial" w:eastAsia="Arial" w:hAnsi="Arial"/>
                    </w:rPr>
                    <w:t>B</w:t>
                  </w:r>
                </w:p>
              </w:tc>
            </w:tr>
            <w:tr w:rsidR="00065C76" w:rsidRPr="00555C4B" w:rsidTr="006912FF">
              <w:trPr>
                <w:trHeight w:val="214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i/>
                    </w:rPr>
                  </w:pPr>
                  <w:r w:rsidRPr="00555C4B">
                    <w:rPr>
                      <w:rFonts w:ascii="Arial" w:eastAsia="Arial" w:hAnsi="Arial"/>
                      <w:i/>
                    </w:rPr>
                    <w:t>Lata realizacji:</w:t>
                  </w:r>
                </w:p>
              </w:tc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</w:rPr>
                    <w:t>2006 - 2023</w:t>
                  </w:r>
                </w:p>
              </w:tc>
            </w:tr>
            <w:tr w:rsidR="00065C76" w:rsidRPr="00555C4B" w:rsidTr="006912FF">
              <w:trPr>
                <w:trHeight w:val="233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i/>
                    </w:rPr>
                  </w:pPr>
                  <w:r w:rsidRPr="00555C4B">
                    <w:rPr>
                      <w:rFonts w:ascii="Arial" w:eastAsia="Arial" w:hAnsi="Arial"/>
                      <w:i/>
                    </w:rPr>
                    <w:t>Jednostka realizująca:</w:t>
                  </w:r>
                </w:p>
              </w:tc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</w:rPr>
                    <w:t>ZIM</w:t>
                  </w:r>
                </w:p>
              </w:tc>
            </w:tr>
            <w:tr w:rsidR="00065C76" w:rsidRPr="00555C4B" w:rsidTr="006912FF">
              <w:trPr>
                <w:trHeight w:val="262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i/>
                    </w:rPr>
                  </w:pPr>
                  <w:r w:rsidRPr="00555C4B">
                    <w:rPr>
                      <w:rFonts w:ascii="Arial" w:eastAsia="Arial" w:hAnsi="Arial"/>
                      <w:i/>
                    </w:rPr>
                    <w:t>Lokalizacja:</w:t>
                  </w:r>
                </w:p>
              </w:tc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</w:rPr>
                    <w:t>Dzielnica XVII</w:t>
                  </w:r>
                </w:p>
              </w:tc>
            </w:tr>
          </w:tbl>
          <w:p w:rsidR="00065C76" w:rsidRPr="00555C4B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rPr>
          <w:trHeight w:val="71"/>
        </w:trPr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555C4B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912FF">
                  <w:pPr>
                    <w:framePr w:hSpace="141" w:wrap="around" w:vAnchor="text" w:hAnchor="margin" w:y="76"/>
                    <w:spacing w:after="0" w:line="240" w:lineRule="auto"/>
                  </w:pPr>
                  <w:r w:rsidRPr="00555C4B">
                    <w:rPr>
                      <w:rFonts w:ascii="Arial" w:eastAsia="Arial" w:hAnsi="Arial"/>
                      <w:u w:val="single"/>
                    </w:rPr>
                    <w:t>Całkowity zakres rzeczowy:</w:t>
                  </w:r>
                  <w:r w:rsidRPr="00555C4B">
                    <w:rPr>
                      <w:rFonts w:ascii="Arial" w:eastAsia="Arial" w:hAnsi="Arial"/>
                    </w:rPr>
                    <w:t xml:space="preserve"> wg WPF.</w:t>
                  </w:r>
                </w:p>
              </w:tc>
            </w:tr>
          </w:tbl>
          <w:p w:rsidR="00065C76" w:rsidRPr="00555C4B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rPr>
          <w:trHeight w:val="229"/>
        </w:trPr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555C4B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555C4B" w:rsidTr="006912FF">
              <w:trPr>
                <w:trHeight w:val="26"/>
              </w:trPr>
              <w:tc>
                <w:tcPr>
                  <w:tcW w:w="93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447786">
                    <w:rPr>
                      <w:rFonts w:ascii="Arial" w:eastAsia="Arial" w:hAnsi="Arial"/>
                      <w:b/>
                      <w:color w:val="FFFFFF" w:themeColor="background1"/>
                    </w:rPr>
                    <w:t>Zakres rzeczowy w 2019 r.:</w:t>
                  </w:r>
                  <w:r w:rsidRPr="00555C4B">
                    <w:rPr>
                      <w:rFonts w:ascii="Arial" w:eastAsia="Arial" w:hAnsi="Arial"/>
                      <w:b/>
                    </w:rPr>
                    <w:t xml:space="preserve"> </w:t>
                  </w:r>
                </w:p>
              </w:tc>
            </w:tr>
            <w:tr w:rsidR="00065C76" w:rsidRPr="00555C4B" w:rsidTr="006912FF">
              <w:trPr>
                <w:trHeight w:val="1081"/>
              </w:trPr>
              <w:tc>
                <w:tcPr>
                  <w:tcW w:w="9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pStyle w:val="Tekstpodstawowy3"/>
                    <w:framePr w:hSpace="141" w:wrap="around" w:vAnchor="text" w:hAnchor="margin" w:y="76"/>
                    <w:numPr>
                      <w:ilvl w:val="0"/>
                      <w:numId w:val="82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4B">
                    <w:rPr>
                      <w:rFonts w:ascii="Arial" w:hAnsi="Arial" w:cs="Arial"/>
                      <w:sz w:val="20"/>
                      <w:szCs w:val="20"/>
                    </w:rPr>
                    <w:t>Uzyskanie ostatecznej decyzji o ZRID.</w:t>
                  </w:r>
                </w:p>
                <w:p w:rsidR="00065C76" w:rsidRPr="00555C4B" w:rsidRDefault="00065C76" w:rsidP="00647D41">
                  <w:pPr>
                    <w:pStyle w:val="Tekstpodstawowy3"/>
                    <w:framePr w:hSpace="141" w:wrap="around" w:vAnchor="text" w:hAnchor="margin" w:y="76"/>
                    <w:numPr>
                      <w:ilvl w:val="0"/>
                      <w:numId w:val="82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4B">
                    <w:rPr>
                      <w:rFonts w:ascii="Arial" w:hAnsi="Arial" w:cs="Arial"/>
                      <w:sz w:val="20"/>
                      <w:szCs w:val="20"/>
                    </w:rPr>
                    <w:t xml:space="preserve">Rozpoczęcie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wykonania </w:t>
                  </w:r>
                  <w:r w:rsidRPr="00555C4B">
                    <w:rPr>
                      <w:rFonts w:ascii="Arial" w:hAnsi="Arial" w:cs="Arial"/>
                      <w:sz w:val="20"/>
                      <w:szCs w:val="20"/>
                    </w:rPr>
                    <w:t>robót budowlanych.</w:t>
                  </w:r>
                </w:p>
                <w:p w:rsidR="00065C76" w:rsidRPr="00555C4B" w:rsidRDefault="00065C76" w:rsidP="00647D41">
                  <w:pPr>
                    <w:pStyle w:val="Tekstpodstawowy3"/>
                    <w:framePr w:hSpace="141" w:wrap="around" w:vAnchor="text" w:hAnchor="margin" w:y="76"/>
                    <w:numPr>
                      <w:ilvl w:val="0"/>
                      <w:numId w:val="82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4B">
                    <w:rPr>
                      <w:rFonts w:ascii="Arial" w:hAnsi="Arial" w:cs="Arial"/>
                      <w:sz w:val="20"/>
                      <w:szCs w:val="20"/>
                    </w:rPr>
                    <w:t>Rozpoczęcie pełnienia funkcji inżyniera kontraktu.</w:t>
                  </w:r>
                </w:p>
                <w:p w:rsidR="00065C76" w:rsidRPr="00555C4B" w:rsidRDefault="00065C76" w:rsidP="00647D41">
                  <w:pPr>
                    <w:pStyle w:val="Tekstpodstawowy3"/>
                    <w:framePr w:hSpace="141" w:wrap="around" w:vAnchor="text" w:hAnchor="margin" w:y="76"/>
                    <w:numPr>
                      <w:ilvl w:val="0"/>
                      <w:numId w:val="82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4B">
                    <w:rPr>
                      <w:rFonts w:ascii="Arial" w:hAnsi="Arial" w:cs="Arial"/>
                      <w:sz w:val="20"/>
                      <w:szCs w:val="20"/>
                    </w:rPr>
                    <w:t>Zawarcie umowy na wykonanie robót dodatkowych i nieprzewidzianych.</w:t>
                  </w:r>
                </w:p>
                <w:p w:rsidR="00065C76" w:rsidRPr="00A63014" w:rsidRDefault="00065C76" w:rsidP="00647D41">
                  <w:pPr>
                    <w:pStyle w:val="Tekstpodstawowy3"/>
                    <w:framePr w:hSpace="141" w:wrap="around" w:vAnchor="text" w:hAnchor="margin" w:y="76"/>
                    <w:numPr>
                      <w:ilvl w:val="0"/>
                      <w:numId w:val="82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55C4B">
                    <w:rPr>
                      <w:rFonts w:ascii="Arial" w:hAnsi="Arial" w:cs="Arial"/>
                      <w:sz w:val="20"/>
                      <w:szCs w:val="20"/>
                    </w:rPr>
                    <w:t>Rozpoczęcie wykonania robót dodatkowych i nieprzewidzianych.</w:t>
                  </w:r>
                </w:p>
              </w:tc>
            </w:tr>
            <w:tr w:rsidR="00065C76" w:rsidRPr="00555C4B" w:rsidTr="006912FF">
              <w:trPr>
                <w:trHeight w:val="26"/>
              </w:trPr>
              <w:tc>
                <w:tcPr>
                  <w:tcW w:w="93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</w:pPr>
                  <w:r w:rsidRPr="00447786">
                    <w:rPr>
                      <w:rFonts w:ascii="Arial" w:eastAsia="Arial" w:hAnsi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065C76" w:rsidRPr="00555C4B" w:rsidTr="006912FF">
              <w:trPr>
                <w:trHeight w:val="457"/>
              </w:trPr>
              <w:tc>
                <w:tcPr>
                  <w:tcW w:w="9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5C4B" w:rsidRDefault="00065C76" w:rsidP="00647D41">
                  <w:pPr>
                    <w:framePr w:hSpace="141" w:wrap="around" w:vAnchor="text" w:hAnchor="margin" w:y="76"/>
                    <w:spacing w:after="0" w:line="240" w:lineRule="auto"/>
                    <w:rPr>
                      <w:rFonts w:ascii="Arial" w:eastAsia="Arial" w:hAnsi="Arial"/>
                    </w:rPr>
                  </w:pPr>
                  <w:r w:rsidRPr="00555C4B">
                    <w:rPr>
                      <w:rFonts w:ascii="Arial" w:eastAsia="Arial" w:hAnsi="Arial"/>
                    </w:rPr>
                    <w:t xml:space="preserve">Rozpoczęte </w:t>
                  </w:r>
                  <w:r>
                    <w:rPr>
                      <w:rFonts w:ascii="Arial" w:eastAsia="Arial" w:hAnsi="Arial"/>
                    </w:rPr>
                    <w:t>wykonanie robót budowlanych i dodatkowych</w:t>
                  </w:r>
                  <w:r w:rsidRPr="00555C4B">
                    <w:rPr>
                      <w:rFonts w:ascii="Arial" w:eastAsia="Arial" w:hAnsi="Arial"/>
                    </w:rPr>
                    <w:t>.</w:t>
                  </w:r>
                  <w:r w:rsidRPr="00555C4B">
                    <w:rPr>
                      <w:rFonts w:ascii="Arial" w:eastAsia="Arial" w:hAnsi="Arial"/>
                    </w:rPr>
                    <w:br/>
                    <w:t>Rozpoczęte pełnien</w:t>
                  </w:r>
                  <w:r>
                    <w:rPr>
                      <w:rFonts w:ascii="Arial" w:eastAsia="Arial" w:hAnsi="Arial"/>
                    </w:rPr>
                    <w:t>ie funkcji inżyniera kontraktu.</w:t>
                  </w:r>
                </w:p>
              </w:tc>
            </w:tr>
          </w:tbl>
          <w:p w:rsidR="00065C76" w:rsidRPr="00555C4B" w:rsidRDefault="00065C76" w:rsidP="006912FF">
            <w:pPr>
              <w:spacing w:after="0" w:line="240" w:lineRule="auto"/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96"/>
        <w:gridCol w:w="61"/>
        <w:gridCol w:w="15"/>
      </w:tblGrid>
      <w:tr w:rsidR="00065C76" w:rsidRPr="00D27666" w:rsidTr="00065C76">
        <w:trPr>
          <w:gridAfter w:val="1"/>
          <w:wAfter w:w="15" w:type="dxa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5"/>
              <w:gridCol w:w="6353"/>
            </w:tblGrid>
            <w:tr w:rsidR="00065C76" w:rsidRPr="002D119D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eastAsia="Arial" w:hAnsi="Arial" w:cs="Arial"/>
                    </w:rPr>
                    <w:lastRenderedPageBreak/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</w:rPr>
                    <w:t>ZDMK</w:t>
                  </w:r>
                  <w:r w:rsidRPr="002D119D">
                    <w:rPr>
                      <w:rFonts w:ascii="Arial" w:eastAsia="Arial" w:hAnsi="Arial" w:cs="Arial"/>
                      <w:b/>
                    </w:rPr>
                    <w:t>/ST7.7/07</w:t>
                  </w:r>
                </w:p>
              </w:tc>
            </w:tr>
            <w:tr w:rsidR="00065C76" w:rsidRPr="002D119D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eastAsia="Arial" w:hAnsi="Arial" w:cs="Arial"/>
                      <w:b/>
                    </w:rPr>
                    <w:t xml:space="preserve">Rozbudowa al. 29 Listopada </w:t>
                  </w:r>
                  <w:r w:rsidRPr="002D119D">
                    <w:rPr>
                      <w:rFonts w:ascii="Arial" w:eastAsia="Arial" w:hAnsi="Arial" w:cs="Arial"/>
                    </w:rPr>
                    <w:t>(odc. ul. Opolska - granica miasta)</w:t>
                  </w:r>
                </w:p>
              </w:tc>
            </w:tr>
          </w:tbl>
          <w:p w:rsidR="00065C76" w:rsidRPr="002D119D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65C76" w:rsidRPr="002D119D" w:rsidTr="00065C76">
        <w:trPr>
          <w:gridAfter w:val="2"/>
          <w:wAfter w:w="76" w:type="dxa"/>
          <w:trHeight w:val="207"/>
        </w:trPr>
        <w:tc>
          <w:tcPr>
            <w:tcW w:w="8996" w:type="dxa"/>
          </w:tcPr>
          <w:p w:rsidR="00065C76" w:rsidRPr="002D119D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2D119D" w:rsidTr="00065C76">
        <w:trPr>
          <w:gridAfter w:val="2"/>
          <w:wAfter w:w="76" w:type="dxa"/>
          <w:trHeight w:val="1253"/>
        </w:trPr>
        <w:tc>
          <w:tcPr>
            <w:tcW w:w="89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3"/>
              <w:gridCol w:w="2519"/>
            </w:tblGrid>
            <w:tr w:rsidR="00065C76" w:rsidRPr="002D119D" w:rsidTr="006912FF">
              <w:trPr>
                <w:trHeight w:val="221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eastAsia="Arial" w:hAnsi="Arial" w:cs="Arial"/>
                      <w:i/>
                    </w:rPr>
                    <w:t>Finansowanie w 2019</w:t>
                  </w:r>
                  <w:r w:rsidRPr="002D119D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45C60">
                    <w:rPr>
                      <w:rFonts w:ascii="Arial" w:hAnsi="Arial" w:cs="Arial"/>
                      <w:b/>
                    </w:rPr>
                    <w:t>30 309 217 zł</w:t>
                  </w:r>
                </w:p>
              </w:tc>
            </w:tr>
            <w:tr w:rsidR="00065C76" w:rsidRPr="002D119D" w:rsidTr="006912FF">
              <w:trPr>
                <w:trHeight w:val="21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696CA3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niekwalifikowane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65151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696CA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221 300 </w:t>
                  </w:r>
                  <w:r w:rsidRPr="00565151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zł</w:t>
                  </w:r>
                </w:p>
              </w:tc>
            </w:tr>
            <w:tr w:rsidR="00065C76" w:rsidRPr="002D119D" w:rsidTr="006912FF">
              <w:trPr>
                <w:trHeight w:val="21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D119D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696CA3">
                    <w:rPr>
                      <w:rFonts w:ascii="Arial" w:hAnsi="Arial" w:cs="Arial"/>
                      <w:i/>
                      <w:sz w:val="18"/>
                      <w:szCs w:val="18"/>
                    </w:rPr>
                    <w:t>kwalifikowane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65151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696CA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6 603 615 </w:t>
                  </w:r>
                  <w:r w:rsidRPr="00565151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zł</w:t>
                  </w:r>
                </w:p>
              </w:tc>
            </w:tr>
            <w:tr w:rsidR="00065C76" w:rsidRPr="002D119D" w:rsidTr="006912F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D119D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D119D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niepodlegające zwrotowi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E45C60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23 484 302 zł</w:t>
                  </w:r>
                </w:p>
              </w:tc>
            </w:tr>
          </w:tbl>
          <w:p w:rsidR="00065C76" w:rsidRPr="002D119D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65C76" w:rsidRPr="002D119D" w:rsidTr="00065C76">
        <w:trPr>
          <w:gridAfter w:val="2"/>
          <w:wAfter w:w="76" w:type="dxa"/>
          <w:trHeight w:val="179"/>
        </w:trPr>
        <w:tc>
          <w:tcPr>
            <w:tcW w:w="8996" w:type="dxa"/>
          </w:tcPr>
          <w:p w:rsidR="00065C76" w:rsidRPr="002D119D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D27666" w:rsidTr="00065C76">
        <w:trPr>
          <w:gridAfter w:val="1"/>
          <w:wAfter w:w="15" w:type="dxa"/>
        </w:trPr>
        <w:tc>
          <w:tcPr>
            <w:tcW w:w="905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5"/>
              <w:gridCol w:w="3532"/>
            </w:tblGrid>
            <w:tr w:rsidR="00065C76" w:rsidRPr="002D119D" w:rsidTr="006912FF">
              <w:trPr>
                <w:trHeight w:val="22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D119D">
                    <w:rPr>
                      <w:rFonts w:ascii="Arial" w:eastAsia="Arial" w:hAnsi="Arial" w:cs="Arial"/>
                      <w:i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</w:rPr>
                    <w:t>za procesu inwestycyjnego w 2019</w:t>
                  </w:r>
                  <w:r w:rsidRPr="002D119D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eastAsia="Arial" w:hAnsi="Arial" w:cs="Arial"/>
                    </w:rPr>
                    <w:t>P, B</w:t>
                  </w:r>
                </w:p>
              </w:tc>
            </w:tr>
            <w:tr w:rsidR="00065C76" w:rsidRPr="002D119D" w:rsidTr="006912FF">
              <w:trPr>
                <w:trHeight w:val="23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D119D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eastAsia="Arial" w:hAnsi="Arial" w:cs="Arial"/>
                    </w:rPr>
                    <w:t>2007 - 2022</w:t>
                  </w:r>
                </w:p>
              </w:tc>
            </w:tr>
            <w:tr w:rsidR="00065C76" w:rsidRPr="002D119D" w:rsidTr="006912FF">
              <w:trPr>
                <w:trHeight w:val="26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D119D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ZDMK</w:t>
                  </w:r>
                </w:p>
              </w:tc>
            </w:tr>
            <w:tr w:rsidR="00065C76" w:rsidRPr="002D119D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2D119D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eastAsia="Arial" w:hAnsi="Arial" w:cs="Arial"/>
                    </w:rPr>
                    <w:t xml:space="preserve">Dzielnica III, IV </w:t>
                  </w:r>
                </w:p>
              </w:tc>
            </w:tr>
          </w:tbl>
          <w:p w:rsidR="00065C76" w:rsidRPr="002D119D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65C76" w:rsidRPr="002D119D" w:rsidTr="00065C76">
        <w:trPr>
          <w:gridAfter w:val="2"/>
          <w:wAfter w:w="76" w:type="dxa"/>
          <w:trHeight w:val="71"/>
        </w:trPr>
        <w:tc>
          <w:tcPr>
            <w:tcW w:w="8996" w:type="dxa"/>
          </w:tcPr>
          <w:p w:rsidR="00065C76" w:rsidRPr="002D119D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D27666" w:rsidTr="00065C76">
        <w:trPr>
          <w:trHeight w:val="308"/>
        </w:trPr>
        <w:tc>
          <w:tcPr>
            <w:tcW w:w="907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065C76" w:rsidRPr="002D119D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2D119D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</w:tbl>
          <w:p w:rsidR="00065C76" w:rsidRPr="002D119D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65C76" w:rsidRPr="002D119D" w:rsidTr="00065C76">
        <w:trPr>
          <w:gridAfter w:val="2"/>
          <w:wAfter w:w="76" w:type="dxa"/>
          <w:trHeight w:val="229"/>
        </w:trPr>
        <w:tc>
          <w:tcPr>
            <w:tcW w:w="8996" w:type="dxa"/>
          </w:tcPr>
          <w:p w:rsidR="00065C76" w:rsidRPr="002D119D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D27666" w:rsidTr="00065C76">
        <w:tc>
          <w:tcPr>
            <w:tcW w:w="907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065C76" w:rsidRPr="002D119D" w:rsidTr="006912FF">
              <w:trPr>
                <w:trHeight w:val="4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447786">
                    <w:rPr>
                      <w:rFonts w:ascii="Arial" w:eastAsia="Arial" w:hAnsi="Arial"/>
                      <w:b/>
                      <w:color w:val="FFFFFF" w:themeColor="background1"/>
                    </w:rPr>
                    <w:t>Zakres rzeczowy w 2019 r.:</w:t>
                  </w:r>
                  <w:r w:rsidRPr="002D119D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2D119D" w:rsidTr="006912FF">
              <w:trPr>
                <w:trHeight w:val="1521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Uzyskanie ostatecznej decyzji o ZRID.</w:t>
                  </w:r>
                </w:p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Rozpoczęcie wykonania robót budowlanych.</w:t>
                  </w:r>
                </w:p>
                <w:p w:rsidR="00065C76" w:rsidRPr="00965F60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65F60">
                    <w:rPr>
                      <w:rFonts w:ascii="Arial" w:hAnsi="Arial" w:cs="Arial"/>
                    </w:rPr>
                    <w:t>Zawarcie umowy na pełnienie funkcji inżyniera kontraktu.</w:t>
                  </w:r>
                </w:p>
                <w:p w:rsidR="00065C76" w:rsidRPr="00965F60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65F60">
                    <w:rPr>
                      <w:rFonts w:ascii="Arial" w:hAnsi="Arial" w:cs="Arial"/>
                    </w:rPr>
                    <w:t>Pełnienie funkcji inżyniera kontraktu.</w:t>
                  </w:r>
                </w:p>
                <w:p w:rsidR="00065C76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Ogłoszenie zamówienia publicznego na</w:t>
                  </w:r>
                  <w:r>
                    <w:rPr>
                      <w:rFonts w:ascii="Arial" w:hAnsi="Arial" w:cs="Arial"/>
                    </w:rPr>
                    <w:t xml:space="preserve"> wykonanie specjalistycznych badań laboratoryjnych.</w:t>
                  </w:r>
                </w:p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Zawarcie umowy na specjalistyczne badania laboratoryjne.</w:t>
                  </w:r>
                </w:p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Rozpoczęcie wykonania specjalistycznych badań laboratoryjnych.</w:t>
                  </w:r>
                </w:p>
                <w:p w:rsidR="00065C76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75344">
                    <w:rPr>
                      <w:rFonts w:ascii="Arial" w:hAnsi="Arial" w:cs="Arial"/>
                    </w:rPr>
                    <w:t>Ogłoszenie zamówienia publicznego na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2D119D">
                    <w:rPr>
                      <w:rFonts w:ascii="Arial" w:hAnsi="Arial" w:cs="Arial"/>
                    </w:rPr>
                    <w:t>wykonanie badań archeologicznych</w:t>
                  </w:r>
                </w:p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Zawarcie umowy na wykonanie badań archeologicznych.</w:t>
                  </w:r>
                </w:p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Wykonanie badań archeologicznych.</w:t>
                  </w:r>
                </w:p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Zawarcie umowy</w:t>
                  </w:r>
                  <w:r>
                    <w:rPr>
                      <w:rFonts w:ascii="Arial" w:hAnsi="Arial" w:cs="Arial"/>
                    </w:rPr>
                    <w:t xml:space="preserve"> na wykonanie robót dodatkowych i nieprzewidzianych.</w:t>
                  </w:r>
                </w:p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Rozpoczęcie wykonania robót dodatkowych i nieprzewidzianych.</w:t>
                  </w:r>
                </w:p>
                <w:p w:rsidR="00065C76" w:rsidRPr="002D119D" w:rsidRDefault="00065C76" w:rsidP="004A1171">
                  <w:pPr>
                    <w:numPr>
                      <w:ilvl w:val="0"/>
                      <w:numId w:val="87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Kontynuowanie rozliczenia finansowego porozumienia z 2012 roku zawartego pomiędzy Gminą Miejską Kraków a Regionalnym Dworcem Autobusowym.</w:t>
                  </w:r>
                </w:p>
              </w:tc>
            </w:tr>
            <w:tr w:rsidR="00065C76" w:rsidRPr="002D119D" w:rsidTr="006912FF">
              <w:trPr>
                <w:trHeight w:val="40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447786">
                    <w:rPr>
                      <w:rFonts w:ascii="Arial" w:eastAsia="Arial" w:hAnsi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065C76" w:rsidRPr="002D119D" w:rsidTr="006912FF">
              <w:trPr>
                <w:trHeight w:val="953"/>
              </w:trPr>
              <w:tc>
                <w:tcPr>
                  <w:tcW w:w="9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119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 xml:space="preserve">Rozpoczęte </w:t>
                  </w:r>
                  <w:r>
                    <w:rPr>
                      <w:rFonts w:ascii="Arial" w:hAnsi="Arial" w:cs="Arial"/>
                    </w:rPr>
                    <w:t>wykonanie robót budowlanych oraz robót dodatkowych i nieprzewidzianych.</w:t>
                  </w:r>
                </w:p>
                <w:p w:rsidR="00065C76" w:rsidRPr="00965F60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65F60">
                    <w:rPr>
                      <w:rFonts w:ascii="Arial" w:hAnsi="Arial" w:cs="Arial"/>
                    </w:rPr>
                    <w:t>Pełniona funkcja inżyniera kontraktu.</w:t>
                  </w:r>
                </w:p>
                <w:p w:rsidR="00065C76" w:rsidRPr="002D119D" w:rsidRDefault="00065C76" w:rsidP="006912FF">
                  <w:p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119D">
                    <w:rPr>
                      <w:rFonts w:ascii="Arial" w:hAnsi="Arial" w:cs="Arial"/>
                    </w:rPr>
                    <w:t>Kontynuowane rozliczenie finansowe porozumienia z 2012 roku zawartego pomiędzy Gminą Miejską Kraków a Regionalnym Dworcem Autobusowym.</w:t>
                  </w:r>
                </w:p>
              </w:tc>
            </w:tr>
          </w:tbl>
          <w:p w:rsidR="00065C76" w:rsidRPr="002D119D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065C76" w:rsidRPr="00FF1B10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Pr="0046050D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8120"/>
        <w:gridCol w:w="930"/>
        <w:gridCol w:w="6"/>
        <w:gridCol w:w="6"/>
      </w:tblGrid>
      <w:tr w:rsidR="00065C76" w:rsidRPr="005A4B8C" w:rsidTr="006912FF"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8" w:type="dxa"/>
            <w:gridSpan w:val="2"/>
          </w:tcPr>
          <w:tbl>
            <w:tblPr>
              <w:tblW w:w="961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928"/>
            </w:tblGrid>
            <w:tr w:rsidR="00065C76" w:rsidRPr="005A4B8C" w:rsidTr="006912FF">
              <w:trPr>
                <w:trHeight w:val="289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9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ZDMK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/ST7.9/06</w:t>
                  </w:r>
                </w:p>
              </w:tc>
            </w:tr>
            <w:tr w:rsidR="00065C76" w:rsidRPr="005A4B8C" w:rsidTr="006912FF">
              <w:trPr>
                <w:trHeight w:val="289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9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Budowa ul. Iwaszki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07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8"/>
              <w:gridCol w:w="2384"/>
            </w:tblGrid>
            <w:tr w:rsidR="00065C76" w:rsidRPr="000D0B2D" w:rsidTr="006912FF">
              <w:trPr>
                <w:trHeight w:val="41"/>
              </w:trPr>
              <w:tc>
                <w:tcPr>
                  <w:tcW w:w="55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38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hAnsi="Arial" w:cs="Arial"/>
                      <w:b/>
                    </w:rPr>
                    <w:t>984 000 zł</w:t>
                  </w:r>
                </w:p>
              </w:tc>
            </w:tr>
          </w:tbl>
          <w:p w:rsidR="00065C76" w:rsidRPr="000D0B2D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149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8"/>
              <w:gridCol w:w="3510"/>
            </w:tblGrid>
            <w:tr w:rsidR="00065C76" w:rsidRPr="000D0B2D" w:rsidTr="006912FF">
              <w:trPr>
                <w:trHeight w:val="41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hAnsi="Arial" w:cs="Arial"/>
                    </w:rPr>
                    <w:t>P</w:t>
                  </w:r>
                </w:p>
              </w:tc>
            </w:tr>
            <w:tr w:rsidR="00065C76" w:rsidRPr="000D0B2D" w:rsidTr="006912FF">
              <w:trPr>
                <w:trHeight w:val="41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</w:rPr>
                    <w:t>2006 - 202</w:t>
                  </w:r>
                  <w:r>
                    <w:rPr>
                      <w:rFonts w:ascii="Arial" w:eastAsia="Arial" w:hAnsi="Arial" w:cs="Arial"/>
                    </w:rPr>
                    <w:t>4</w:t>
                  </w:r>
                </w:p>
              </w:tc>
            </w:tr>
            <w:tr w:rsidR="00065C76" w:rsidRPr="000D0B2D" w:rsidTr="006912FF">
              <w:trPr>
                <w:trHeight w:val="41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</w:rPr>
                    <w:t>ZDMK</w:t>
                  </w:r>
                </w:p>
              </w:tc>
            </w:tr>
            <w:tr w:rsidR="00065C76" w:rsidRPr="000D0B2D" w:rsidTr="006912FF">
              <w:trPr>
                <w:trHeight w:val="41"/>
              </w:trPr>
              <w:tc>
                <w:tcPr>
                  <w:tcW w:w="55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</w:rPr>
                    <w:t>Dzielnica III, IV</w:t>
                  </w:r>
                </w:p>
              </w:tc>
            </w:tr>
          </w:tbl>
          <w:p w:rsidR="00065C76" w:rsidRPr="000D0B2D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71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308"/>
        </w:trPr>
        <w:tc>
          <w:tcPr>
            <w:tcW w:w="9033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0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33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6"/>
            </w:tblGrid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52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64CA1" w:rsidRDefault="00065C76" w:rsidP="004A1171">
                  <w:pPr>
                    <w:pStyle w:val="Akapitzlist"/>
                    <w:numPr>
                      <w:ilvl w:val="0"/>
                      <w:numId w:val="90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164CA1">
                    <w:rPr>
                      <w:rFonts w:ascii="Arial" w:eastAsia="Arial" w:hAnsi="Arial" w:cs="Arial"/>
                      <w:color w:val="000000"/>
                    </w:rPr>
                    <w:t>Uzyskanie ostatecznej decyzji o ŚU.</w:t>
                  </w:r>
                </w:p>
                <w:p w:rsidR="00065C76" w:rsidRPr="00126ED4" w:rsidRDefault="00065C76" w:rsidP="004A1171">
                  <w:pPr>
                    <w:pStyle w:val="Akapitzlist"/>
                    <w:numPr>
                      <w:ilvl w:val="0"/>
                      <w:numId w:val="90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164CA1">
                    <w:rPr>
                      <w:rFonts w:ascii="Arial" w:eastAsia="Arial" w:hAnsi="Arial" w:cs="Arial"/>
                      <w:color w:val="000000"/>
                    </w:rPr>
                    <w:t>Uzyskanie ostatecznej decyzji o ZRID.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rPr>
                <w:trHeight w:val="31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37074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Uzys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kana ostateczna decyzja o ZRID.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Pr="0046050D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96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8605"/>
        <w:gridCol w:w="283"/>
        <w:gridCol w:w="693"/>
        <w:gridCol w:w="20"/>
        <w:gridCol w:w="6"/>
        <w:gridCol w:w="8"/>
        <w:gridCol w:w="12"/>
        <w:gridCol w:w="8"/>
        <w:gridCol w:w="12"/>
        <w:gridCol w:w="8"/>
      </w:tblGrid>
      <w:tr w:rsidR="00065C76" w:rsidRPr="005A4B8C" w:rsidTr="004A1171">
        <w:trPr>
          <w:gridAfter w:val="1"/>
          <w:wAfter w:w="8" w:type="dxa"/>
          <w:trHeight w:val="80"/>
        </w:trPr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07" w:type="dxa"/>
            <w:gridSpan w:val="5"/>
          </w:tcPr>
          <w:tbl>
            <w:tblPr>
              <w:tblW w:w="90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70"/>
            </w:tblGrid>
            <w:tr w:rsidR="00065C76" w:rsidRPr="005A4B8C" w:rsidTr="004A1171">
              <w:trPr>
                <w:trHeight w:val="289"/>
              </w:trPr>
              <w:tc>
                <w:tcPr>
                  <w:tcW w:w="2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A63014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63014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37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ZDMK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/ST8.13/15</w:t>
                  </w:r>
                </w:p>
              </w:tc>
            </w:tr>
            <w:tr w:rsidR="00065C76" w:rsidRPr="005A4B8C" w:rsidTr="004A1171">
              <w:trPr>
                <w:trHeight w:val="289"/>
              </w:trPr>
              <w:tc>
                <w:tcPr>
                  <w:tcW w:w="26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37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Rozbudowa ul. Krzyżańskiego w Krakowie </w:t>
                  </w:r>
                  <w:r w:rsidRPr="00E81C87">
                    <w:rPr>
                      <w:rFonts w:ascii="Arial" w:eastAsia="Arial" w:hAnsi="Arial" w:cs="Arial"/>
                      <w:color w:val="000000"/>
                    </w:rPr>
                    <w:t>(ZIT)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207"/>
        </w:trPr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0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47" w:type="dxa"/>
            <w:gridSpan w:val="6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0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3"/>
              <w:gridCol w:w="2859"/>
            </w:tblGrid>
            <w:tr w:rsidR="00065C76" w:rsidRPr="005A4B8C" w:rsidTr="00065C76">
              <w:trPr>
                <w:trHeight w:val="41"/>
              </w:trPr>
              <w:tc>
                <w:tcPr>
                  <w:tcW w:w="54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74ED7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B74ED7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8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74ED7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B74ED7">
                    <w:rPr>
                      <w:rFonts w:ascii="Arial" w:hAnsi="Arial" w:cs="Arial"/>
                      <w:b/>
                    </w:rPr>
                    <w:t>5 854 913 zł</w:t>
                  </w:r>
                </w:p>
              </w:tc>
            </w:tr>
            <w:tr w:rsidR="00065C76" w:rsidRPr="005A4B8C" w:rsidTr="00065C76">
              <w:trPr>
                <w:trHeight w:val="41"/>
              </w:trPr>
              <w:tc>
                <w:tcPr>
                  <w:tcW w:w="54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74ED7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74ED7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własne Miasta kwalifikowane</w:t>
                  </w:r>
                </w:p>
              </w:tc>
              <w:tc>
                <w:tcPr>
                  <w:tcW w:w="28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74ED7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B74ED7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2 657 508 zł</w:t>
                  </w:r>
                </w:p>
              </w:tc>
            </w:tr>
            <w:tr w:rsidR="00065C76" w:rsidRPr="005A4B8C" w:rsidTr="00065C76">
              <w:trPr>
                <w:trHeight w:val="337"/>
              </w:trPr>
              <w:tc>
                <w:tcPr>
                  <w:tcW w:w="54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74ED7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B74ED7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</w:tc>
              <w:tc>
                <w:tcPr>
                  <w:tcW w:w="28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74ED7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B74ED7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3 197 405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47" w:type="dxa"/>
            <w:gridSpan w:val="6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2"/>
          <w:wAfter w:w="20" w:type="dxa"/>
          <w:trHeight w:val="500"/>
        </w:trPr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581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16"/>
            </w:tblGrid>
            <w:tr w:rsidR="00065C76" w:rsidRPr="005A4B8C" w:rsidTr="00065C76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065C76" w:rsidRPr="005A4B8C" w:rsidTr="00065C76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2015 - 2019</w:t>
                  </w:r>
                </w:p>
              </w:tc>
            </w:tr>
            <w:tr w:rsidR="00065C76" w:rsidRPr="005A4B8C" w:rsidTr="00065C76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</w:rPr>
                    <w:t>ZDMK</w:t>
                  </w:r>
                </w:p>
              </w:tc>
            </w:tr>
            <w:tr w:rsidR="00065C76" w:rsidRPr="005A4B8C" w:rsidTr="00065C76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71"/>
        </w:trPr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05" w:type="dxa"/>
          </w:tcPr>
          <w:p w:rsidR="00065C76" w:rsidRPr="004E3399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47" w:type="dxa"/>
            <w:gridSpan w:val="6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2"/>
          <w:wAfter w:w="20" w:type="dxa"/>
          <w:trHeight w:val="308"/>
        </w:trPr>
        <w:tc>
          <w:tcPr>
            <w:tcW w:w="9601" w:type="dxa"/>
            <w:gridSpan w:val="4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065C76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" w:type="dxa"/>
            <w:gridSpan w:val="4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229"/>
        </w:trPr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05" w:type="dxa"/>
          </w:tcPr>
          <w:p w:rsidR="00065C76" w:rsidRPr="004E3399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47" w:type="dxa"/>
            <w:gridSpan w:val="6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2"/>
          <w:wAfter w:w="20" w:type="dxa"/>
        </w:trPr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01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52"/>
            </w:tblGrid>
            <w:tr w:rsidR="00065C76" w:rsidRPr="005A4B8C" w:rsidTr="004A1171">
              <w:trPr>
                <w:trHeight w:val="41"/>
              </w:trPr>
              <w:tc>
                <w:tcPr>
                  <w:tcW w:w="90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4A1171">
              <w:trPr>
                <w:trHeight w:val="731"/>
              </w:trPr>
              <w:tc>
                <w:tcPr>
                  <w:tcW w:w="90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pStyle w:val="Akapitzlist"/>
                    <w:numPr>
                      <w:ilvl w:val="0"/>
                      <w:numId w:val="91"/>
                    </w:numPr>
                    <w:spacing w:after="0" w:line="240" w:lineRule="auto"/>
                    <w:ind w:left="371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Wykonanie robót budowlanych</w:t>
                  </w:r>
                  <w:r w:rsidRPr="00C10946"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91"/>
                    </w:numPr>
                    <w:spacing w:after="0" w:line="240" w:lineRule="auto"/>
                    <w:ind w:left="371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5647F7">
                    <w:rPr>
                      <w:rFonts w:ascii="Arial" w:eastAsia="Arial" w:hAnsi="Arial" w:cs="Arial"/>
                      <w:color w:val="000000"/>
                    </w:rPr>
                    <w:t>Przyjęcie zawiadomienia o zakończeniu budowy</w:t>
                  </w:r>
                  <w:r w:rsidRPr="00C10946"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  <w:p w:rsidR="00065C76" w:rsidRPr="00F45B6B" w:rsidRDefault="00065C76" w:rsidP="004A1171">
                  <w:pPr>
                    <w:pStyle w:val="Akapitzlist"/>
                    <w:numPr>
                      <w:ilvl w:val="0"/>
                      <w:numId w:val="91"/>
                    </w:numPr>
                    <w:spacing w:after="0" w:line="240" w:lineRule="auto"/>
                    <w:ind w:left="371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5647F7">
                    <w:rPr>
                      <w:rFonts w:ascii="Arial" w:eastAsia="Arial" w:hAnsi="Arial" w:cs="Arial"/>
                      <w:color w:val="000000"/>
                    </w:rPr>
                    <w:t>Wykonanie promocji Projektu</w:t>
                  </w:r>
                  <w:r w:rsidRPr="00C10946"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90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4A1171">
              <w:trPr>
                <w:trHeight w:val="463"/>
              </w:trPr>
              <w:tc>
                <w:tcPr>
                  <w:tcW w:w="90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37074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E772CE">
                    <w:rPr>
                      <w:rFonts w:ascii="Arial" w:eastAsia="Arial" w:hAnsi="Arial" w:cs="Arial"/>
                      <w:color w:val="000000"/>
                    </w:rPr>
                    <w:t>Rozbudowana ulica Krzyżańskiego od rejonu skrzyżowania ulic Myślenicka, Krzyżańskiego, Niewodniczańskiego do skrzyżowania z ul. Matematyków Krakowskich.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" w:type="dxa"/>
            <w:gridSpan w:val="4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8155"/>
        <w:gridCol w:w="880"/>
        <w:gridCol w:w="20"/>
        <w:gridCol w:w="6"/>
      </w:tblGrid>
      <w:tr w:rsidR="00065C76" w:rsidRPr="005A4B8C" w:rsidTr="006912FF">
        <w:trPr>
          <w:trHeight w:val="396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6"/>
              <w:gridCol w:w="6340"/>
            </w:tblGrid>
            <w:tr w:rsidR="00065C76" w:rsidRPr="005A4B8C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ZDMK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/ST8.14/09</w:t>
                  </w:r>
                </w:p>
              </w:tc>
            </w:tr>
            <w:tr w:rsidR="00065C76" w:rsidRPr="005A4B8C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Rozbudowa ul. Myślenickiej w Krakowie </w:t>
                  </w:r>
                  <w:r w:rsidRPr="00E81C87">
                    <w:rPr>
                      <w:rFonts w:ascii="Arial" w:eastAsia="Arial" w:hAnsi="Arial" w:cs="Arial"/>
                      <w:color w:val="000000"/>
                    </w:rPr>
                    <w:t>(ZIT)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07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351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60"/>
              <w:gridCol w:w="2795"/>
            </w:tblGrid>
            <w:tr w:rsidR="00065C76" w:rsidRPr="005A4B8C" w:rsidTr="006912FF">
              <w:trPr>
                <w:trHeight w:val="41"/>
              </w:trPr>
              <w:tc>
                <w:tcPr>
                  <w:tcW w:w="54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color w:val="000000"/>
                    </w:rPr>
                    <w:t>Finansowanie w 2019 r.:</w:t>
                  </w:r>
                </w:p>
              </w:tc>
              <w:tc>
                <w:tcPr>
                  <w:tcW w:w="28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6308E">
                    <w:rPr>
                      <w:rFonts w:ascii="Arial" w:hAnsi="Arial" w:cs="Arial"/>
                      <w:b/>
                    </w:rPr>
                    <w:t>17 489 589 zł</w:t>
                  </w:r>
                </w:p>
              </w:tc>
            </w:tr>
            <w:tr w:rsidR="00065C76" w:rsidRPr="00341AC3" w:rsidTr="006912FF">
              <w:trPr>
                <w:trHeight w:val="41"/>
              </w:trPr>
              <w:tc>
                <w:tcPr>
                  <w:tcW w:w="54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własne Miasta niekwalifikowane</w:t>
                  </w:r>
                </w:p>
              </w:tc>
              <w:tc>
                <w:tcPr>
                  <w:tcW w:w="28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1 280 939 zł</w:t>
                  </w:r>
                </w:p>
              </w:tc>
            </w:tr>
            <w:tr w:rsidR="00065C76" w:rsidRPr="00341AC3" w:rsidTr="006912FF">
              <w:trPr>
                <w:trHeight w:val="41"/>
              </w:trPr>
              <w:tc>
                <w:tcPr>
                  <w:tcW w:w="54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własne Miasta kwalifikowane</w:t>
                  </w:r>
                </w:p>
              </w:tc>
              <w:tc>
                <w:tcPr>
                  <w:tcW w:w="28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5 383 095 zł</w:t>
                  </w:r>
                </w:p>
              </w:tc>
            </w:tr>
            <w:tr w:rsidR="00065C76" w:rsidRPr="005A4B8C" w:rsidTr="006912FF">
              <w:trPr>
                <w:trHeight w:val="198"/>
              </w:trPr>
              <w:tc>
                <w:tcPr>
                  <w:tcW w:w="54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color w:val="FF0000"/>
                      <w:sz w:val="18"/>
                      <w:szCs w:val="18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</w:tc>
              <w:tc>
                <w:tcPr>
                  <w:tcW w:w="28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10 825 555 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17"/>
            </w:tblGrid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B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2009 - 201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9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</w:rPr>
                    <w:t>ZDMK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71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2" w:type="dxa"/>
          </w:tcPr>
          <w:p w:rsidR="00065C76" w:rsidRPr="004E3399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308"/>
        </w:trPr>
        <w:tc>
          <w:tcPr>
            <w:tcW w:w="903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6"/>
            </w:tblGrid>
            <w:tr w:rsidR="00065C76" w:rsidRPr="005A4B8C" w:rsidTr="00065C76">
              <w:trPr>
                <w:trHeight w:val="86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2" w:type="dxa"/>
          </w:tcPr>
          <w:p w:rsidR="00065C76" w:rsidRPr="004E3399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33" w:type="dxa"/>
            <w:gridSpan w:val="3"/>
          </w:tcPr>
          <w:tbl>
            <w:tblPr>
              <w:tblW w:w="975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755"/>
            </w:tblGrid>
            <w:tr w:rsidR="00065C76" w:rsidRPr="005A4B8C" w:rsidTr="006912FF">
              <w:trPr>
                <w:trHeight w:val="41"/>
              </w:trPr>
              <w:tc>
                <w:tcPr>
                  <w:tcW w:w="9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1080"/>
              </w:trPr>
              <w:tc>
                <w:tcPr>
                  <w:tcW w:w="97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10946" w:rsidRDefault="00065C76" w:rsidP="004A1171">
                  <w:pPr>
                    <w:pStyle w:val="Akapitzlist"/>
                    <w:numPr>
                      <w:ilvl w:val="0"/>
                      <w:numId w:val="92"/>
                    </w:numPr>
                    <w:spacing w:after="0" w:line="240" w:lineRule="auto"/>
                    <w:ind w:left="372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E772CE">
                    <w:rPr>
                      <w:rFonts w:ascii="Arial" w:eastAsia="Arial" w:hAnsi="Arial" w:cs="Arial"/>
                      <w:color w:val="000000"/>
                    </w:rPr>
                    <w:t>Zawarcie umowy na wykonanie robót dodatkowych</w:t>
                  </w:r>
                  <w:r w:rsidRPr="00C10946"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  <w:p w:rsidR="00065C76" w:rsidRPr="00353457" w:rsidRDefault="00065C76" w:rsidP="004A1171">
                  <w:pPr>
                    <w:pStyle w:val="Akapitzlist"/>
                    <w:numPr>
                      <w:ilvl w:val="0"/>
                      <w:numId w:val="92"/>
                    </w:numPr>
                    <w:spacing w:after="0" w:line="240" w:lineRule="auto"/>
                    <w:ind w:left="372" w:right="84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E772CE">
                    <w:rPr>
                      <w:rFonts w:ascii="Arial" w:eastAsia="Arial" w:hAnsi="Arial" w:cs="Arial"/>
                      <w:color w:val="000000"/>
                    </w:rPr>
                    <w:t>Wykonanie robót dodatkowych</w:t>
                  </w:r>
                  <w:r w:rsidRPr="00353457"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  <w:p w:rsidR="00065C76" w:rsidRPr="00C10946" w:rsidRDefault="00065C76" w:rsidP="004A1171">
                  <w:pPr>
                    <w:pStyle w:val="Akapitzlist"/>
                    <w:numPr>
                      <w:ilvl w:val="0"/>
                      <w:numId w:val="92"/>
                    </w:numPr>
                    <w:spacing w:after="0" w:line="240" w:lineRule="auto"/>
                    <w:ind w:left="372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E772CE">
                    <w:rPr>
                      <w:rFonts w:ascii="Arial" w:eastAsia="Arial" w:hAnsi="Arial" w:cs="Arial"/>
                      <w:color w:val="000000"/>
                    </w:rPr>
                    <w:t>Wykonanie robót budowlanych</w:t>
                  </w:r>
                  <w:r w:rsidRPr="00C10946">
                    <w:rPr>
                      <w:rFonts w:ascii="Arial" w:eastAsia="Arial" w:hAnsi="Arial" w:cs="Arial"/>
                      <w:color w:val="000000"/>
                    </w:rPr>
                    <w:t xml:space="preserve">. </w:t>
                  </w:r>
                </w:p>
                <w:p w:rsidR="00065C76" w:rsidRPr="00C10946" w:rsidRDefault="00065C76" w:rsidP="004A1171">
                  <w:pPr>
                    <w:pStyle w:val="Akapitzlist"/>
                    <w:numPr>
                      <w:ilvl w:val="0"/>
                      <w:numId w:val="92"/>
                    </w:numPr>
                    <w:spacing w:after="0" w:line="240" w:lineRule="auto"/>
                    <w:ind w:left="372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E772CE">
                    <w:rPr>
                      <w:rFonts w:ascii="Arial" w:eastAsia="Arial" w:hAnsi="Arial" w:cs="Arial"/>
                      <w:color w:val="000000"/>
                    </w:rPr>
                    <w:t>Przeprowadzenie promocji Projektu</w:t>
                  </w:r>
                  <w:r w:rsidRPr="00C10946">
                    <w:rPr>
                      <w:rFonts w:ascii="Arial" w:eastAsia="Arial" w:hAnsi="Arial" w:cs="Arial"/>
                      <w:color w:val="000000"/>
                    </w:rPr>
                    <w:t xml:space="preserve">. </w:t>
                  </w:r>
                </w:p>
                <w:p w:rsidR="00065C76" w:rsidRPr="00610EDE" w:rsidRDefault="00065C76" w:rsidP="004A1171">
                  <w:pPr>
                    <w:pStyle w:val="Akapitzlist"/>
                    <w:numPr>
                      <w:ilvl w:val="0"/>
                      <w:numId w:val="92"/>
                    </w:numPr>
                    <w:spacing w:after="0" w:line="240" w:lineRule="auto"/>
                    <w:ind w:left="372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E772CE">
                    <w:rPr>
                      <w:rFonts w:ascii="Arial" w:eastAsia="Arial" w:hAnsi="Arial" w:cs="Arial"/>
                      <w:color w:val="000000"/>
                    </w:rPr>
                    <w:t>Przyjęcie zawiadomienie o zakończeniu budowy</w:t>
                  </w:r>
                  <w:r w:rsidRPr="00C10946"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7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c>
                <w:tcPr>
                  <w:tcW w:w="97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37074" w:rsidRDefault="00065C76" w:rsidP="006912FF">
                  <w:pPr>
                    <w:spacing w:after="0" w:line="240" w:lineRule="auto"/>
                    <w:ind w:right="84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Rozbudowana ul. Myślenicka na odcinku od ronda przy zjeździe z autostrady A4 do skrzyżowania 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br/>
                    <w:t>z ul. Krzyżańskiego i ul. Niewodniczańskiego.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96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8150"/>
        <w:gridCol w:w="1058"/>
        <w:gridCol w:w="26"/>
        <w:gridCol w:w="20"/>
        <w:gridCol w:w="387"/>
        <w:gridCol w:w="16"/>
      </w:tblGrid>
      <w:tr w:rsidR="00065C76" w:rsidRPr="005A4B8C" w:rsidTr="004A1171">
        <w:trPr>
          <w:gridAfter w:val="2"/>
          <w:wAfter w:w="403" w:type="dxa"/>
          <w:trHeight w:val="485"/>
        </w:trPr>
        <w:tc>
          <w:tcPr>
            <w:tcW w:w="1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208" w:type="dxa"/>
            <w:gridSpan w:val="2"/>
          </w:tcPr>
          <w:tbl>
            <w:tblPr>
              <w:tblW w:w="906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383"/>
            </w:tblGrid>
            <w:tr w:rsidR="00065C76" w:rsidRPr="005A4B8C" w:rsidTr="004A1171">
              <w:trPr>
                <w:trHeight w:val="289"/>
              </w:trPr>
              <w:tc>
                <w:tcPr>
                  <w:tcW w:w="2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38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ZDMK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/ST8.15/11</w:t>
                  </w:r>
                </w:p>
              </w:tc>
            </w:tr>
            <w:tr w:rsidR="00065C76" w:rsidRPr="005A4B8C" w:rsidTr="004A1171">
              <w:trPr>
                <w:trHeight w:val="289"/>
              </w:trPr>
              <w:tc>
                <w:tcPr>
                  <w:tcW w:w="26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383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Rozbudowa ul. Łokietka - od ul. Kaczorówka do ul. Na Zielonki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16" w:type="dxa"/>
          <w:trHeight w:val="207"/>
        </w:trPr>
        <w:tc>
          <w:tcPr>
            <w:tcW w:w="1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15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4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8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16" w:type="dxa"/>
        </w:trPr>
        <w:tc>
          <w:tcPr>
            <w:tcW w:w="1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15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63"/>
              <w:gridCol w:w="2787"/>
            </w:tblGrid>
            <w:tr w:rsidR="00065C76" w:rsidRPr="005A4B8C" w:rsidTr="006912FF">
              <w:trPr>
                <w:trHeight w:val="41"/>
              </w:trPr>
              <w:tc>
                <w:tcPr>
                  <w:tcW w:w="54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85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hAnsi="Arial" w:cs="Arial"/>
                      <w:b/>
                    </w:rPr>
                    <w:t>1 000 000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84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8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2"/>
          <w:wAfter w:w="403" w:type="dxa"/>
        </w:trPr>
        <w:tc>
          <w:tcPr>
            <w:tcW w:w="1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20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17"/>
            </w:tblGrid>
            <w:tr w:rsidR="00065C76" w:rsidRPr="005A4B8C" w:rsidTr="006912FF">
              <w:trPr>
                <w:trHeight w:val="80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eastAsia="Arial" w:hAnsi="Arial" w:cs="Arial"/>
                    </w:rPr>
                    <w:t>P, B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2011 - 202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1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065C76" w:rsidRPr="005A4B8C" w:rsidTr="006912FF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Dzielnica IV 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16" w:type="dxa"/>
          <w:trHeight w:val="71"/>
        </w:trPr>
        <w:tc>
          <w:tcPr>
            <w:tcW w:w="1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15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4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8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2"/>
          <w:wAfter w:w="403" w:type="dxa"/>
          <w:trHeight w:val="308"/>
        </w:trPr>
        <w:tc>
          <w:tcPr>
            <w:tcW w:w="922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21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229"/>
        </w:trPr>
        <w:tc>
          <w:tcPr>
            <w:tcW w:w="1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15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4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07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2"/>
          <w:wAfter w:w="403" w:type="dxa"/>
        </w:trPr>
        <w:tc>
          <w:tcPr>
            <w:tcW w:w="1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234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34"/>
            </w:tblGrid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149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pStyle w:val="Akapitzlist"/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 w:cs="Arial"/>
                      <w:color w:val="000000"/>
                      <w:u w:val="single"/>
                    </w:rPr>
                  </w:pPr>
                  <w:r w:rsidRPr="009E30D6">
                    <w:rPr>
                      <w:rFonts w:ascii="Arial" w:eastAsia="Arial" w:hAnsi="Arial" w:cs="Arial"/>
                      <w:color w:val="000000"/>
                      <w:u w:val="single"/>
                    </w:rPr>
                    <w:t>Rozbudowa ul. Łokietka - od ul. Kaczorówka do ul. Na Zielonki</w:t>
                  </w:r>
                </w:p>
                <w:p w:rsidR="00065C76" w:rsidRPr="00341AC3" w:rsidRDefault="00065C76" w:rsidP="006912FF">
                  <w:pPr>
                    <w:pStyle w:val="Akapitzlist"/>
                    <w:spacing w:after="0" w:line="240" w:lineRule="auto"/>
                    <w:ind w:left="238" w:hanging="238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341AC3">
                    <w:rPr>
                      <w:rFonts w:ascii="Arial" w:eastAsia="Arial" w:hAnsi="Arial" w:cs="Arial"/>
                      <w:color w:val="000000"/>
                    </w:rPr>
                    <w:t xml:space="preserve">1) 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  </w:t>
                  </w:r>
                  <w:r w:rsidRPr="00341AC3">
                    <w:rPr>
                      <w:rFonts w:ascii="Arial" w:eastAsia="Arial" w:hAnsi="Arial" w:cs="Arial"/>
                      <w:color w:val="000000"/>
                    </w:rPr>
                    <w:t>Zawarcie umowy na wykonanie robot budowlanych.</w:t>
                  </w:r>
                </w:p>
                <w:p w:rsidR="00065C76" w:rsidRPr="003B1976" w:rsidRDefault="00065C76" w:rsidP="006912FF">
                  <w:pPr>
                    <w:pStyle w:val="Akapitzlist"/>
                    <w:spacing w:after="0" w:line="240" w:lineRule="auto"/>
                    <w:ind w:left="374" w:hanging="370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341AC3">
                    <w:rPr>
                      <w:rFonts w:ascii="Arial" w:eastAsia="Arial" w:hAnsi="Arial" w:cs="Arial"/>
                      <w:color w:val="000000"/>
                    </w:rPr>
                    <w:t>2)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 </w:t>
                  </w:r>
                  <w:r w:rsidRPr="00341AC3">
                    <w:rPr>
                      <w:rFonts w:ascii="Arial" w:eastAsia="Arial" w:hAnsi="Arial" w:cs="Arial"/>
                      <w:color w:val="000000"/>
                    </w:rPr>
                    <w:t>Rozpoczęcie wykonania robót budowlanych przebudowy ul. Łokietka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 </w:t>
                  </w:r>
                  <w:r w:rsidRPr="00341AC3">
                    <w:rPr>
                      <w:rFonts w:ascii="Arial" w:eastAsia="Arial" w:hAnsi="Arial" w:cs="Arial"/>
                      <w:color w:val="000000"/>
                    </w:rPr>
                    <w:t xml:space="preserve">- od ul. Kaczorówka 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br/>
                  </w:r>
                  <w:r w:rsidRPr="00341AC3">
                    <w:rPr>
                      <w:rFonts w:ascii="Arial" w:eastAsia="Arial" w:hAnsi="Arial" w:cs="Arial"/>
                      <w:color w:val="000000"/>
                    </w:rPr>
                    <w:t xml:space="preserve">do 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 </w:t>
                  </w:r>
                  <w:r w:rsidRPr="00341AC3">
                    <w:rPr>
                      <w:rFonts w:ascii="Arial" w:eastAsia="Arial" w:hAnsi="Arial" w:cs="Arial"/>
                      <w:color w:val="000000"/>
                    </w:rPr>
                    <w:t>ul.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 </w:t>
                  </w:r>
                  <w:r w:rsidRPr="00341AC3">
                    <w:rPr>
                      <w:rFonts w:ascii="Arial" w:eastAsia="Arial" w:hAnsi="Arial" w:cs="Arial"/>
                      <w:color w:val="000000"/>
                    </w:rPr>
                    <w:t>Na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 </w:t>
                  </w:r>
                  <w:r w:rsidRPr="00341AC3">
                    <w:rPr>
                      <w:rFonts w:ascii="Arial" w:eastAsia="Arial" w:hAnsi="Arial" w:cs="Arial"/>
                      <w:color w:val="000000"/>
                    </w:rPr>
                    <w:t>Zielonki.</w:t>
                  </w:r>
                </w:p>
                <w:p w:rsidR="00065C76" w:rsidRPr="00A04306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  <w:u w:val="single"/>
                    </w:rPr>
                  </w:pPr>
                  <w:r w:rsidRPr="00A04306">
                    <w:rPr>
                      <w:rFonts w:ascii="Arial" w:eastAsia="Arial" w:hAnsi="Arial" w:cs="Arial"/>
                      <w:color w:val="000000"/>
                      <w:u w:val="single"/>
                    </w:rPr>
                    <w:t>Rozbudowa ul. Gaik</w:t>
                  </w:r>
                </w:p>
                <w:p w:rsidR="00065C76" w:rsidRPr="00A04306" w:rsidRDefault="00065C76" w:rsidP="004A1171">
                  <w:pPr>
                    <w:pStyle w:val="Akapitzlist"/>
                    <w:numPr>
                      <w:ilvl w:val="0"/>
                      <w:numId w:val="97"/>
                    </w:numPr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A04306">
                    <w:rPr>
                      <w:rFonts w:ascii="Arial" w:eastAsia="Arial" w:hAnsi="Arial" w:cs="Arial"/>
                      <w:color w:val="000000"/>
                    </w:rPr>
                    <w:t>Ogłoszenie zamówienia publicznego na wykonanie robót budowlanych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  <w:p w:rsidR="00065C76" w:rsidRPr="00A04306" w:rsidRDefault="00065C76" w:rsidP="004A1171">
                  <w:pPr>
                    <w:pStyle w:val="Akapitzlist"/>
                    <w:numPr>
                      <w:ilvl w:val="0"/>
                      <w:numId w:val="97"/>
                    </w:numPr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A04306">
                    <w:rPr>
                      <w:rFonts w:ascii="Arial" w:eastAsia="Arial" w:hAnsi="Arial" w:cs="Arial"/>
                      <w:color w:val="000000"/>
                    </w:rPr>
                    <w:t>Zawarcie umowy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 na wykonanie robót budowlanych.</w:t>
                  </w:r>
                </w:p>
                <w:p w:rsidR="00065C76" w:rsidRPr="00A04306" w:rsidRDefault="00065C76" w:rsidP="004A1171">
                  <w:pPr>
                    <w:pStyle w:val="Akapitzlist"/>
                    <w:numPr>
                      <w:ilvl w:val="0"/>
                      <w:numId w:val="97"/>
                    </w:numPr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A04306">
                    <w:rPr>
                      <w:rFonts w:ascii="Arial" w:eastAsia="Arial" w:hAnsi="Arial" w:cs="Arial"/>
                      <w:color w:val="000000"/>
                    </w:rPr>
                    <w:t>Rozpoczęcie wykonania robót budowlanych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3412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C83412">
                    <w:rPr>
                      <w:rFonts w:ascii="Arial" w:eastAsia="Arial" w:hAnsi="Arial" w:cs="Arial"/>
                      <w:color w:val="000000"/>
                    </w:rPr>
                    <w:t>Kontynuowana rozbudowa ul. Łokietka – od ul. Kaczorówka do ul. Na Zielonki.</w:t>
                  </w:r>
                </w:p>
                <w:p w:rsidR="00065C76" w:rsidRPr="00337074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C83412">
                    <w:rPr>
                      <w:rFonts w:ascii="Arial" w:eastAsia="Arial" w:hAnsi="Arial" w:cs="Arial"/>
                      <w:color w:val="000000"/>
                    </w:rPr>
                    <w:t>Rozpoczęta rozbudowa ul. Gaik.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Pr="0046050D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pPr w:leftFromText="141" w:rightFromText="141" w:vertAnchor="text" w:horzAnchor="margin" w:tblpXSpec="center" w:tblpY="90"/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pacing w:val="20"/>
              </w:rPr>
            </w:pP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t>BUDOWA, ROZBUDOWA I PRZEBUDO</w:t>
            </w:r>
            <w:r>
              <w:rPr>
                <w:rFonts w:ascii="Arial" w:hAnsi="Arial" w:cs="Arial"/>
                <w:b/>
                <w:bCs/>
                <w:i/>
                <w:iCs/>
                <w:spacing w:val="20"/>
              </w:rPr>
              <w:t>WA LINII TRAMWAJOWYCH, TOROWISK</w:t>
            </w: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9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21"/>
        <w:gridCol w:w="962"/>
        <w:gridCol w:w="27"/>
        <w:gridCol w:w="20"/>
        <w:gridCol w:w="40"/>
      </w:tblGrid>
      <w:tr w:rsidR="00065C76" w:rsidRPr="005A4B8C" w:rsidTr="004A1171">
        <w:trPr>
          <w:gridAfter w:val="1"/>
          <w:wAfter w:w="40" w:type="dxa"/>
        </w:trPr>
        <w:tc>
          <w:tcPr>
            <w:tcW w:w="9630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377"/>
            </w:tblGrid>
            <w:tr w:rsidR="00065C76" w:rsidRPr="005A4B8C" w:rsidTr="004A1171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F433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highlight w:val="green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37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ZDMK/ST6.5/14</w:t>
                  </w:r>
                </w:p>
              </w:tc>
            </w:tr>
            <w:tr w:rsidR="00065C76" w:rsidRPr="005A4B8C" w:rsidTr="004A1171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F433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highlight w:val="green"/>
                    </w:rPr>
                  </w:pPr>
                  <w:r w:rsidRPr="00BF433E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37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Budowa linii tramwajowej KST, etap IV</w:t>
                  </w:r>
                  <w:r w:rsidRPr="00E81C87">
                    <w:rPr>
                      <w:rFonts w:ascii="Arial" w:eastAsia="Arial" w:hAnsi="Arial" w:cs="Arial"/>
                      <w:color w:val="000000"/>
                    </w:rPr>
                    <w:t xml:space="preserve"> (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ul. Meissnera - Mistrzejowice</w:t>
                  </w:r>
                  <w:r w:rsidRPr="00E81C87">
                    <w:rPr>
                      <w:rFonts w:ascii="Arial" w:eastAsia="Arial" w:hAnsi="Arial" w:cs="Arial"/>
                      <w:color w:val="000000"/>
                    </w:rPr>
                    <w:t>)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4A1171">
        <w:trPr>
          <w:gridAfter w:val="1"/>
          <w:wAfter w:w="40" w:type="dxa"/>
          <w:trHeight w:val="207"/>
        </w:trPr>
        <w:tc>
          <w:tcPr>
            <w:tcW w:w="86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40" w:type="dxa"/>
        </w:trPr>
        <w:tc>
          <w:tcPr>
            <w:tcW w:w="86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2381"/>
            </w:tblGrid>
            <w:tr w:rsidR="00065C76" w:rsidRPr="005A4B8C" w:rsidTr="004A1171">
              <w:trPr>
                <w:trHeight w:val="41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F433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916 350</w:t>
                  </w:r>
                  <w:r w:rsidRPr="00BF433E">
                    <w:rPr>
                      <w:rFonts w:ascii="Arial" w:hAnsi="Arial" w:cs="Arial"/>
                      <w:b/>
                    </w:rPr>
                    <w:t xml:space="preserve">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04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40" w:type="dxa"/>
        </w:trPr>
        <w:tc>
          <w:tcPr>
            <w:tcW w:w="958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3501"/>
            </w:tblGrid>
            <w:tr w:rsidR="00065C76" w:rsidRPr="005A4B8C" w:rsidTr="004A1171">
              <w:trPr>
                <w:trHeight w:val="41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E263CC">
                    <w:rPr>
                      <w:rFonts w:ascii="Arial" w:eastAsia="Arial" w:hAnsi="Arial" w:cs="Arial"/>
                    </w:rPr>
                    <w:t>201</w:t>
                  </w:r>
                  <w:r>
                    <w:rPr>
                      <w:rFonts w:ascii="Arial" w:eastAsia="Arial" w:hAnsi="Arial" w:cs="Arial"/>
                    </w:rPr>
                    <w:t>4</w:t>
                  </w:r>
                  <w:r w:rsidRPr="00E263CC">
                    <w:rPr>
                      <w:rFonts w:ascii="Arial" w:eastAsia="Arial" w:hAnsi="Arial" w:cs="Arial"/>
                    </w:rPr>
                    <w:t xml:space="preserve"> - 20</w:t>
                  </w:r>
                  <w:r>
                    <w:rPr>
                      <w:rFonts w:ascii="Arial" w:eastAsia="Arial" w:hAnsi="Arial" w:cs="Arial"/>
                    </w:rPr>
                    <w:t>42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Z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DMK</w:t>
                  </w:r>
                </w:p>
              </w:tc>
            </w:tr>
            <w:tr w:rsidR="00065C76" w:rsidRPr="005A4B8C" w:rsidTr="004A1171">
              <w:trPr>
                <w:trHeight w:val="262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hAnsi="Arial" w:cs="Arial"/>
                    </w:rPr>
                    <w:t>Dzielnica I</w:t>
                  </w:r>
                  <w:r>
                    <w:rPr>
                      <w:rFonts w:ascii="Arial" w:hAnsi="Arial" w:cs="Arial"/>
                    </w:rPr>
                    <w:t>II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40" w:type="dxa"/>
          <w:trHeight w:val="71"/>
        </w:trPr>
        <w:tc>
          <w:tcPr>
            <w:tcW w:w="86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308"/>
        </w:trPr>
        <w:tc>
          <w:tcPr>
            <w:tcW w:w="9615" w:type="dxa"/>
            <w:gridSpan w:val="3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4A1171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lastRenderedPageBreak/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40" w:type="dxa"/>
          <w:trHeight w:val="229"/>
        </w:trPr>
        <w:tc>
          <w:tcPr>
            <w:tcW w:w="86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04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35" w:type="dxa"/>
        </w:trPr>
        <w:tc>
          <w:tcPr>
            <w:tcW w:w="9615" w:type="dxa"/>
            <w:gridSpan w:val="3"/>
          </w:tcPr>
          <w:tbl>
            <w:tblPr>
              <w:tblW w:w="961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13"/>
            </w:tblGrid>
            <w:tr w:rsidR="00065C76" w:rsidRPr="005A4B8C" w:rsidTr="004A1171">
              <w:trPr>
                <w:trHeight w:val="41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4A1171">
              <w:trPr>
                <w:trHeight w:val="856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F433E" w:rsidRDefault="00065C76" w:rsidP="004A1171">
                  <w:pPr>
                    <w:pStyle w:val="Akapitzlist"/>
                    <w:numPr>
                      <w:ilvl w:val="0"/>
                      <w:numId w:val="94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Kontynuowanie dialogu z wybranymi wykonawcami.</w:t>
                  </w:r>
                </w:p>
                <w:p w:rsidR="00065C76" w:rsidRPr="00BF433E" w:rsidRDefault="00065C76" w:rsidP="004A1171">
                  <w:pPr>
                    <w:pStyle w:val="Akapitzlist"/>
                    <w:numPr>
                      <w:ilvl w:val="0"/>
                      <w:numId w:val="94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Opracowanie materiałów do ogłoszenia zamówienia publicznego (PFU, SIWZ).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94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Wybór wykonawcy.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94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Zawarcie umowy na opracowanie dokumentacji projektowej i budowę linii tramwajowej w trybie PPP.</w:t>
                  </w:r>
                </w:p>
                <w:p w:rsidR="00065C76" w:rsidRPr="00BF433E" w:rsidRDefault="00065C76" w:rsidP="004A1171">
                  <w:pPr>
                    <w:pStyle w:val="Akapitzlist"/>
                    <w:numPr>
                      <w:ilvl w:val="0"/>
                      <w:numId w:val="94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Rozpoczęcie opracowania dokumentacji projektowej. 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4A1171"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Zawarta umowa w trybie PPP.</w:t>
                  </w:r>
                </w:p>
                <w:p w:rsidR="00065C76" w:rsidRPr="00BF433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Rozpoczęte opracowanie dokumentacji projektowej. 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966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7901"/>
        <w:gridCol w:w="1111"/>
        <w:gridCol w:w="585"/>
        <w:gridCol w:w="20"/>
        <w:gridCol w:w="6"/>
        <w:gridCol w:w="20"/>
      </w:tblGrid>
      <w:tr w:rsidR="00065C76" w:rsidRPr="005A4B8C" w:rsidTr="006912FF">
        <w:trPr>
          <w:trHeight w:val="700"/>
        </w:trPr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59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26"/>
            </w:tblGrid>
            <w:tr w:rsidR="00065C76" w:rsidRPr="005A4B8C" w:rsidTr="006912FF">
              <w:trPr>
                <w:trHeight w:val="31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nil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ZDMK/ST6.6c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/06</w:t>
                  </w:r>
                </w:p>
              </w:tc>
            </w:tr>
            <w:tr w:rsidR="00065C76" w:rsidRPr="005A4B8C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4A1171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Budowa linii tramwajowej KST, etap III </w:t>
                  </w:r>
                  <w:r w:rsidRPr="004A1171">
                    <w:rPr>
                      <w:rFonts w:ascii="Arial" w:hAnsi="Arial" w:cs="Arial"/>
                    </w:rPr>
                    <w:t xml:space="preserve">(os. </w:t>
                  </w:r>
                  <w:proofErr w:type="spellStart"/>
                  <w:r w:rsidRPr="004A1171">
                    <w:rPr>
                      <w:rFonts w:ascii="Arial" w:hAnsi="Arial" w:cs="Arial"/>
                    </w:rPr>
                    <w:t>Krowodrza</w:t>
                  </w:r>
                  <w:proofErr w:type="spellEnd"/>
                  <w:r w:rsidRPr="004A1171">
                    <w:rPr>
                      <w:rFonts w:ascii="Arial" w:hAnsi="Arial" w:cs="Arial"/>
                    </w:rPr>
                    <w:t xml:space="preserve"> Górka - Górka Narodowa) wraz z budową dwupoziomowego skrzyżowania w</w:t>
                  </w:r>
                  <w:r w:rsidR="004A1171">
                    <w:rPr>
                      <w:rFonts w:ascii="Arial" w:hAnsi="Arial" w:cs="Arial"/>
                    </w:rPr>
                    <w:t xml:space="preserve"> </w:t>
                  </w:r>
                  <w:r w:rsidRPr="004A1171">
                    <w:rPr>
                      <w:rFonts w:ascii="Arial" w:hAnsi="Arial" w:cs="Arial"/>
                    </w:rPr>
                    <w:t>ciągu ul. Opolskiej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07"/>
        </w:trPr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9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1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45"/>
              <w:gridCol w:w="1238"/>
              <w:gridCol w:w="2393"/>
            </w:tblGrid>
            <w:tr w:rsidR="00065C76" w:rsidRPr="005A4B8C" w:rsidTr="006912FF">
              <w:trPr>
                <w:trHeight w:val="41"/>
              </w:trPr>
              <w:tc>
                <w:tcPr>
                  <w:tcW w:w="424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1238" w:type="dxa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000000"/>
                    </w:rPr>
                  </w:pPr>
                </w:p>
              </w:tc>
              <w:tc>
                <w:tcPr>
                  <w:tcW w:w="23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01C2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01C2">
                    <w:rPr>
                      <w:rFonts w:ascii="Arial" w:hAnsi="Arial" w:cs="Arial"/>
                      <w:b/>
                    </w:rPr>
                    <w:t>49 308 141 zł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424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41AC3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341AC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środki własne Miasta kwalifikowane </w:t>
                  </w:r>
                </w:p>
              </w:tc>
              <w:tc>
                <w:tcPr>
                  <w:tcW w:w="1238" w:type="dxa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41AC3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341AC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20 792 065 zł</w:t>
                  </w:r>
                </w:p>
              </w:tc>
            </w:tr>
            <w:tr w:rsidR="00065C76" w:rsidRPr="005A4B8C" w:rsidTr="006912FF">
              <w:trPr>
                <w:trHeight w:val="131"/>
              </w:trPr>
              <w:tc>
                <w:tcPr>
                  <w:tcW w:w="424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807C6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</w:tc>
              <w:tc>
                <w:tcPr>
                  <w:tcW w:w="1238" w:type="dxa"/>
                </w:tcPr>
                <w:p w:rsidR="00065C76" w:rsidRPr="005807C6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39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807C6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5807C6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28 516 076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2"/>
          <w:wAfter w:w="26" w:type="dxa"/>
        </w:trPr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7"/>
              <w:gridCol w:w="3515"/>
            </w:tblGrid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4233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4233F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4233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4233F">
                    <w:rPr>
                      <w:rFonts w:ascii="Arial" w:eastAsia="Arial" w:hAnsi="Arial" w:cs="Arial"/>
                    </w:rPr>
                    <w:t>B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4233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4233F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4233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4233F">
                    <w:rPr>
                      <w:rFonts w:ascii="Arial" w:eastAsia="Arial" w:hAnsi="Arial" w:cs="Arial"/>
                    </w:rPr>
                    <w:t>2006 - 2021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4233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4233F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4233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4233F">
                    <w:rPr>
                      <w:rFonts w:ascii="Arial" w:eastAsia="Arial" w:hAnsi="Arial" w:cs="Arial"/>
                    </w:rPr>
                    <w:t>ZDMK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Dzielnica IV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8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71"/>
        </w:trPr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9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80"/>
        </w:trPr>
        <w:tc>
          <w:tcPr>
            <w:tcW w:w="9623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0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9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20" w:type="dxa"/>
        </w:trPr>
        <w:tc>
          <w:tcPr>
            <w:tcW w:w="2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597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22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195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A61BB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 w:rsidRPr="004A61BB">
                    <w:rPr>
                      <w:rFonts w:ascii="Arial" w:eastAsia="Arial" w:hAnsi="Arial" w:cs="Arial"/>
                    </w:rPr>
                    <w:t>Kontynuowanie wykonania robót budowlanych.</w:t>
                  </w:r>
                </w:p>
                <w:p w:rsidR="00065C76" w:rsidRPr="004A61BB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 w:rsidRPr="004A61BB">
                    <w:rPr>
                      <w:rFonts w:ascii="Arial" w:eastAsia="Arial" w:hAnsi="Arial" w:cs="Arial"/>
                    </w:rPr>
                    <w:t>Kontynuowanie pełnienia funkcji inżyniera kontraktu.</w:t>
                  </w:r>
                </w:p>
                <w:p w:rsidR="00065C76" w:rsidRPr="004A61BB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 w:rsidRPr="004A61BB">
                    <w:rPr>
                      <w:rFonts w:ascii="Arial" w:eastAsia="Arial" w:hAnsi="Arial" w:cs="Arial"/>
                    </w:rPr>
                    <w:t>Zawarcie umowy na opracowanie dodatkowej dokumentacji projektowej.</w:t>
                  </w:r>
                </w:p>
                <w:p w:rsidR="00065C76" w:rsidRPr="004A61BB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 w:rsidRPr="004A61BB">
                    <w:rPr>
                      <w:rFonts w:ascii="Arial" w:eastAsia="Arial" w:hAnsi="Arial" w:cs="Arial"/>
                    </w:rPr>
                    <w:t>Opracowanie dodatkowej dokumentacji projektowej.</w:t>
                  </w:r>
                </w:p>
                <w:p w:rsidR="00065C76" w:rsidRPr="004A61BB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 w:rsidRPr="004A61BB">
                    <w:rPr>
                      <w:rFonts w:ascii="Arial" w:eastAsia="Arial" w:hAnsi="Arial" w:cs="Arial"/>
                    </w:rPr>
                    <w:t>Zawarcie umowy na wykonanie robót dodatkowych/uzupełniających/zamiennych.</w:t>
                  </w:r>
                </w:p>
                <w:p w:rsidR="00065C76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 w:rsidRPr="004A61BB">
                    <w:rPr>
                      <w:rFonts w:ascii="Arial" w:eastAsia="Arial" w:hAnsi="Arial" w:cs="Arial"/>
                    </w:rPr>
                    <w:t>Rozpoczęcie wykonania robót dodatkowych/uzupełniających/zamiennych.</w:t>
                  </w:r>
                </w:p>
                <w:p w:rsidR="00065C76" w:rsidRPr="004A61BB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Ogłoszenie zamówienie publicznego na wykonanie ekspertyz/badań/opinii.</w:t>
                  </w:r>
                </w:p>
                <w:p w:rsidR="00065C76" w:rsidRPr="004A61BB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 w:rsidRPr="004A61BB">
                    <w:rPr>
                      <w:rFonts w:ascii="Arial" w:eastAsia="Arial" w:hAnsi="Arial" w:cs="Arial"/>
                    </w:rPr>
                    <w:t>Zawarcie umowy na wykonanie ekspertyz/badań/opinii.</w:t>
                  </w:r>
                </w:p>
                <w:p w:rsidR="00065C76" w:rsidRPr="00337074" w:rsidRDefault="00065C76" w:rsidP="004A1171">
                  <w:pPr>
                    <w:pStyle w:val="Akapitzlist"/>
                    <w:numPr>
                      <w:ilvl w:val="0"/>
                      <w:numId w:val="93"/>
                    </w:numPr>
                    <w:spacing w:after="0" w:line="240" w:lineRule="auto"/>
                    <w:ind w:left="361" w:hanging="361"/>
                    <w:jc w:val="both"/>
                    <w:rPr>
                      <w:rFonts w:ascii="Arial" w:eastAsia="Arial" w:hAnsi="Arial" w:cs="Arial"/>
                    </w:rPr>
                  </w:pPr>
                  <w:r w:rsidRPr="004A61BB">
                    <w:rPr>
                      <w:rFonts w:ascii="Arial" w:eastAsia="Arial" w:hAnsi="Arial" w:cs="Arial"/>
                    </w:rPr>
                    <w:t>Rozpoczęcie wykonania ekspertyz/badań/opinii.</w:t>
                  </w:r>
                </w:p>
              </w:tc>
            </w:tr>
            <w:tr w:rsidR="00065C76" w:rsidRPr="005A4B8C" w:rsidTr="006912FF">
              <w:trPr>
                <w:trHeight w:val="18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rPr>
                <w:trHeight w:val="47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A61BB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4A61BB">
                    <w:rPr>
                      <w:rFonts w:ascii="Arial" w:eastAsia="Arial" w:hAnsi="Arial" w:cs="Arial"/>
                      <w:color w:val="000000"/>
                    </w:rPr>
                    <w:t>Kontynuowane roboty budowlane.</w:t>
                  </w:r>
                </w:p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4A61BB">
                    <w:rPr>
                      <w:rFonts w:ascii="Arial" w:eastAsia="Arial" w:hAnsi="Arial" w:cs="Arial"/>
                      <w:color w:val="000000"/>
                    </w:rPr>
                    <w:t>Kontynuowane pełnien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ie funkcji inżyniera kontraktu.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4A1171" w:rsidRDefault="004A1171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96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24"/>
        <w:gridCol w:w="968"/>
        <w:gridCol w:w="27"/>
        <w:gridCol w:w="51"/>
      </w:tblGrid>
      <w:tr w:rsidR="00065C76" w:rsidRPr="005A4B8C" w:rsidTr="006912FF">
        <w:tc>
          <w:tcPr>
            <w:tcW w:w="9613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726"/>
            </w:tblGrid>
            <w:tr w:rsidR="00065C76" w:rsidRPr="005A4B8C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F433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highlight w:val="green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lastRenderedPageBreak/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ZIM/ST6.6d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/15</w:t>
                  </w:r>
                </w:p>
              </w:tc>
            </w:tr>
            <w:tr w:rsidR="00065C76" w:rsidRPr="005A4B8C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F433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highlight w:val="green"/>
                    </w:rPr>
                  </w:pPr>
                  <w:r w:rsidRPr="00BF433E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Budowa linii tramwajowej KST</w:t>
                  </w:r>
                  <w:r w:rsidRPr="00E81C87">
                    <w:rPr>
                      <w:rFonts w:ascii="Arial" w:eastAsia="Arial" w:hAnsi="Arial" w:cs="Arial"/>
                      <w:color w:val="000000"/>
                    </w:rPr>
                    <w:t xml:space="preserve"> (os. </w:t>
                  </w:r>
                  <w:proofErr w:type="spellStart"/>
                  <w:r w:rsidRPr="00E81C87">
                    <w:rPr>
                      <w:rFonts w:ascii="Arial" w:eastAsia="Arial" w:hAnsi="Arial" w:cs="Arial"/>
                      <w:color w:val="000000"/>
                    </w:rPr>
                    <w:t>Krowodrza</w:t>
                  </w:r>
                  <w:proofErr w:type="spellEnd"/>
                  <w:r w:rsidRPr="00E81C87">
                    <w:rPr>
                      <w:rFonts w:ascii="Arial" w:eastAsia="Arial" w:hAnsi="Arial" w:cs="Arial"/>
                      <w:color w:val="000000"/>
                    </w:rPr>
                    <w:t xml:space="preserve"> Górka - Azory)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6912FF">
        <w:trPr>
          <w:trHeight w:val="207"/>
        </w:trPr>
        <w:tc>
          <w:tcPr>
            <w:tcW w:w="790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13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79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9"/>
              <w:gridCol w:w="2381"/>
            </w:tblGrid>
            <w:tr w:rsidR="00065C76" w:rsidRPr="005A4B8C" w:rsidTr="006912FF">
              <w:trPr>
                <w:trHeight w:val="41"/>
              </w:trPr>
              <w:tc>
                <w:tcPr>
                  <w:tcW w:w="5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F433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BF433E">
                    <w:rPr>
                      <w:rFonts w:ascii="Arial" w:hAnsi="Arial" w:cs="Arial"/>
                      <w:b/>
                    </w:rPr>
                    <w:t>110 000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13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90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17"/>
              <w:gridCol w:w="3501"/>
            </w:tblGrid>
            <w:tr w:rsidR="00065C76" w:rsidRPr="005A4B8C" w:rsidTr="006912FF">
              <w:trPr>
                <w:trHeight w:val="41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P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E263CC">
                    <w:rPr>
                      <w:rFonts w:ascii="Arial" w:eastAsia="Arial" w:hAnsi="Arial" w:cs="Arial"/>
                    </w:rPr>
                    <w:t>2015 - 202</w:t>
                  </w:r>
                  <w:r>
                    <w:rPr>
                      <w:rFonts w:ascii="Arial" w:eastAsia="Arial" w:hAnsi="Arial" w:cs="Arial"/>
                    </w:rPr>
                    <w:t>5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ZIM</w:t>
                  </w:r>
                </w:p>
              </w:tc>
            </w:tr>
            <w:tr w:rsidR="00065C76" w:rsidRPr="005A4B8C" w:rsidTr="006912FF">
              <w:trPr>
                <w:trHeight w:val="262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hAnsi="Arial" w:cs="Arial"/>
                    </w:rPr>
                    <w:t>Dzielnica IV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71"/>
        </w:trPr>
        <w:tc>
          <w:tcPr>
            <w:tcW w:w="790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13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41" w:type="dxa"/>
          <w:trHeight w:val="308"/>
        </w:trPr>
        <w:tc>
          <w:tcPr>
            <w:tcW w:w="903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790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13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41" w:type="dxa"/>
        </w:trPr>
        <w:tc>
          <w:tcPr>
            <w:tcW w:w="9033" w:type="dxa"/>
            <w:gridSpan w:val="3"/>
          </w:tcPr>
          <w:tbl>
            <w:tblPr>
              <w:tblW w:w="961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13"/>
            </w:tblGrid>
            <w:tr w:rsidR="00065C76" w:rsidRPr="005A4B8C" w:rsidTr="006912FF">
              <w:trPr>
                <w:trHeight w:val="41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540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F433E" w:rsidRDefault="00065C76" w:rsidP="004A1171">
                  <w:pPr>
                    <w:pStyle w:val="Akapitzlist"/>
                    <w:numPr>
                      <w:ilvl w:val="0"/>
                      <w:numId w:val="98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Zawarcie</w:t>
                  </w:r>
                  <w:r w:rsidRPr="00BF433E">
                    <w:rPr>
                      <w:rFonts w:ascii="Arial" w:eastAsia="Arial" w:hAnsi="Arial" w:cs="Arial"/>
                    </w:rPr>
                    <w:t xml:space="preserve"> umowy na opracowanie </w:t>
                  </w:r>
                  <w:r>
                    <w:rPr>
                      <w:rFonts w:ascii="Arial" w:eastAsia="Arial" w:hAnsi="Arial" w:cs="Arial"/>
                    </w:rPr>
                    <w:t>materiałów do złożenia wniosku o wydanie decyzji o ZRID</w:t>
                  </w:r>
                  <w:r w:rsidRPr="00BF433E">
                    <w:rPr>
                      <w:rFonts w:ascii="Arial" w:eastAsia="Arial" w:hAnsi="Arial" w:cs="Arial"/>
                    </w:rPr>
                    <w:t>.</w:t>
                  </w:r>
                </w:p>
                <w:p w:rsidR="00065C76" w:rsidRPr="00BF433E" w:rsidRDefault="00065C76" w:rsidP="004A1171">
                  <w:pPr>
                    <w:pStyle w:val="Akapitzlist"/>
                    <w:numPr>
                      <w:ilvl w:val="0"/>
                      <w:numId w:val="98"/>
                    </w:numPr>
                    <w:spacing w:after="0" w:line="240" w:lineRule="auto"/>
                    <w:ind w:left="381" w:hanging="381"/>
                    <w:jc w:val="both"/>
                    <w:rPr>
                      <w:rFonts w:ascii="Arial" w:eastAsia="Arial" w:hAnsi="Arial" w:cs="Arial"/>
                    </w:rPr>
                  </w:pPr>
                  <w:r w:rsidRPr="00BF433E">
                    <w:rPr>
                      <w:rFonts w:ascii="Arial" w:eastAsia="Arial" w:hAnsi="Arial" w:cs="Arial"/>
                    </w:rPr>
                    <w:t>Złożenie kompletnego wniosku o wydanie decyzji o ZRID.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F433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F433E">
                    <w:rPr>
                      <w:rFonts w:ascii="Arial" w:eastAsia="Arial" w:hAnsi="Arial" w:cs="Arial"/>
                    </w:rPr>
                    <w:t>Złożony kompletny wniosek o wydanie decyzji o ZRID.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96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8663"/>
        <w:gridCol w:w="963"/>
        <w:gridCol w:w="7"/>
        <w:gridCol w:w="19"/>
        <w:gridCol w:w="6"/>
        <w:gridCol w:w="6"/>
      </w:tblGrid>
      <w:tr w:rsidR="00065C76" w:rsidRPr="005A4B8C" w:rsidTr="006912FF">
        <w:trPr>
          <w:gridAfter w:val="2"/>
          <w:wAfter w:w="12" w:type="dxa"/>
          <w:trHeight w:val="80"/>
        </w:trPr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26" w:type="dxa"/>
            <w:gridSpan w:val="2"/>
          </w:tcPr>
          <w:tbl>
            <w:tblPr>
              <w:tblW w:w="961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2"/>
              <w:gridCol w:w="6931"/>
            </w:tblGrid>
            <w:tr w:rsidR="00065C76" w:rsidRPr="005A4B8C" w:rsidTr="006912FF">
              <w:trPr>
                <w:trHeight w:val="289"/>
              </w:trPr>
              <w:tc>
                <w:tcPr>
                  <w:tcW w:w="26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63014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93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ZDMK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/ST6.11/12</w:t>
                  </w:r>
                </w:p>
              </w:tc>
            </w:tr>
            <w:tr w:rsidR="00065C76" w:rsidRPr="005A4B8C" w:rsidTr="006912FF">
              <w:trPr>
                <w:trHeight w:val="333"/>
              </w:trPr>
              <w:tc>
                <w:tcPr>
                  <w:tcW w:w="26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93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Modernizacja torowisk tra</w:t>
                  </w: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mwajowych wraz z infrastrukturą 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towarzyszącą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6" w:type="dxa"/>
          <w:trHeight w:val="207"/>
        </w:trPr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6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7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6" w:type="dxa"/>
        </w:trPr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6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3"/>
              <w:gridCol w:w="2829"/>
            </w:tblGrid>
            <w:tr w:rsidR="00065C76" w:rsidRPr="005A4B8C" w:rsidTr="006912FF">
              <w:trPr>
                <w:trHeight w:val="41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A572F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A572F1">
                    <w:rPr>
                      <w:rFonts w:ascii="Arial" w:hAnsi="Arial" w:cs="Arial"/>
                      <w:b/>
                      <w:color w:val="000000" w:themeColor="text1"/>
                    </w:rPr>
                    <w:t>125 255 881 zł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41AC3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341AC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8A573D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niekwalifikowane 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41AC3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8A573D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15 007 971 </w:t>
                  </w:r>
                  <w:r w:rsidRPr="00341AC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zł</w:t>
                  </w:r>
                </w:p>
              </w:tc>
            </w:tr>
            <w:tr w:rsidR="00065C76" w:rsidRPr="005A4B8C" w:rsidTr="006912FF">
              <w:trPr>
                <w:trHeight w:val="260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41AC3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341AC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8A573D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kwalifikowane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341AC3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8A573D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88 682 200</w:t>
                  </w:r>
                  <w:r w:rsidRPr="00341AC3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zł</w:t>
                  </w:r>
                </w:p>
              </w:tc>
            </w:tr>
            <w:tr w:rsidR="00065C76" w:rsidRPr="005A4B8C" w:rsidTr="006912FF">
              <w:trPr>
                <w:trHeight w:val="207"/>
              </w:trPr>
              <w:tc>
                <w:tcPr>
                  <w:tcW w:w="55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A63014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B159B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FB159B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21 565 710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7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2"/>
          <w:wAfter w:w="12" w:type="dxa"/>
        </w:trPr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2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9"/>
              <w:gridCol w:w="3519"/>
            </w:tblGrid>
            <w:tr w:rsidR="00065C76" w:rsidRPr="005A4B8C" w:rsidTr="006912FF">
              <w:trPr>
                <w:trHeight w:val="41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P, B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2012 - 202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5</w:t>
                  </w:r>
                </w:p>
              </w:tc>
            </w:tr>
            <w:tr w:rsidR="00065C76" w:rsidRPr="005A4B8C" w:rsidTr="006912FF">
              <w:trPr>
                <w:trHeight w:val="117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A572F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572F1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A572F1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A572F1">
                    <w:rPr>
                      <w:rFonts w:ascii="Arial" w:eastAsia="Arial" w:hAnsi="Arial" w:cs="Arial"/>
                    </w:rPr>
                    <w:t>ZDMK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4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FF0000"/>
                    </w:rPr>
                  </w:pPr>
                  <w:r w:rsidRPr="00226EC7">
                    <w:rPr>
                      <w:rFonts w:ascii="Arial" w:hAnsi="Arial" w:cs="Arial"/>
                    </w:rPr>
                    <w:t>Dzielnica I, V, VI, VII, XVIII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1"/>
          <w:wAfter w:w="6" w:type="dxa"/>
          <w:trHeight w:val="71"/>
        </w:trPr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6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70" w:type="dxa"/>
            <w:gridSpan w:val="2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2"/>
          <w:wAfter w:w="12" w:type="dxa"/>
          <w:trHeight w:val="308"/>
        </w:trPr>
        <w:tc>
          <w:tcPr>
            <w:tcW w:w="9632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81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63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89" w:type="dxa"/>
            <w:gridSpan w:val="3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gridAfter w:val="2"/>
          <w:wAfter w:w="12" w:type="dxa"/>
        </w:trPr>
        <w:tc>
          <w:tcPr>
            <w:tcW w:w="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33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322"/>
            </w:tblGrid>
            <w:tr w:rsidR="00065C76" w:rsidRPr="005A4B8C" w:rsidTr="006912FF">
              <w:trPr>
                <w:trHeight w:val="34"/>
              </w:trPr>
              <w:tc>
                <w:tcPr>
                  <w:tcW w:w="93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3668"/>
              </w:trPr>
              <w:tc>
                <w:tcPr>
                  <w:tcW w:w="93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D7D1A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  <w:color w:val="000000"/>
                    </w:rPr>
                  </w:pPr>
                  <w:r w:rsidRPr="00CD7D1A">
                    <w:rPr>
                      <w:rFonts w:ascii="Arial" w:hAnsi="Arial" w:cs="Arial"/>
                      <w:color w:val="000000"/>
                      <w:u w:val="single"/>
                    </w:rPr>
                    <w:t>I. Przebudowa torowiska tramwajowego w ciągu ul. Zwierzynieckiej i ul. Kościuszki w Krakowie wraz z infrastrukturą towarzyszącą i podstacją trakcyjną „Tenczyńska”: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  <w:p w:rsidR="00065C76" w:rsidRPr="00CD7D1A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  <w:color w:val="000000"/>
                    </w:rPr>
                  </w:pPr>
                  <w:r w:rsidRPr="00CD7D1A">
                    <w:rPr>
                      <w:rFonts w:ascii="Arial" w:hAnsi="Arial" w:cs="Arial"/>
                      <w:color w:val="000000"/>
                      <w:u w:val="single"/>
                    </w:rPr>
                    <w:t>Podstacja „Tenczyńska”: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1) Zakończenie przebudowy podstacji.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2) Przeprowadzenie odbioru końcowego.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3) Przyjęcie zawiadomienia o zakończeniu budowy.</w:t>
                  </w:r>
                </w:p>
                <w:p w:rsidR="00065C76" w:rsidRPr="00CD7D1A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  <w:color w:val="000000"/>
                    </w:rPr>
                  </w:pPr>
                  <w:r w:rsidRPr="00CD7D1A">
                    <w:rPr>
                      <w:rFonts w:ascii="Arial" w:hAnsi="Arial" w:cs="Arial"/>
                      <w:color w:val="000000"/>
                      <w:u w:val="single"/>
                    </w:rPr>
                    <w:t>Torowisko: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1) Złożenie kompletnego wniosku o wydanie decyzji o ŚU.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2) Uzyskanie ostatecznej decyzji o ŚU.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3) Złożenie kompletnego wniosku o wydanie decyzji o ULICP.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4) Uzyskanie ostatecznej decyzji o ULICP.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5) Złożenie kompletnego wniosku o wydanie decyzji o ZRID/PNB.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6) Uzyskanie ostatecznej decyzji o ZRID/PNB.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</w:r>
                  <w:r w:rsidRPr="00CD7D1A">
                    <w:rPr>
                      <w:rFonts w:ascii="Arial" w:hAnsi="Arial" w:cs="Arial"/>
                      <w:color w:val="000000"/>
                      <w:u w:val="single"/>
                    </w:rPr>
                    <w:lastRenderedPageBreak/>
                    <w:t>II. Przebudowa układu torowego w ul. Królewskiej - ul. Podchorążych - ul. Bronowickiej (na odcinku od ul. Głowackiego do ul. Rydla) wraz z pętlą tramwajową: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  <w:p w:rsidR="00065C76" w:rsidRPr="00341AC3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  <w:r w:rsidRPr="00CD7D1A">
                    <w:rPr>
                      <w:rFonts w:ascii="Arial" w:hAnsi="Arial" w:cs="Arial"/>
                      <w:color w:val="000000"/>
                    </w:rPr>
                    <w:t xml:space="preserve">1) Zawarcie umowy na pełnienie nadzoru inwestorskiego. 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2) Pełnienie nadzoru inwestorskiego.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3) Zakończenie wykonania przebudowy torowiska w ul. Królewskiej - ul. Podchorążych - ul. Bronowickiej (na odcinku od ul. Głowackiego do ul. Rydla) wraz z pętlą tramwajową 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  <w:t>4) Przeprowadzenie odbioru końcowego.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</w:r>
                  <w:r w:rsidRPr="00CD7D1A">
                    <w:rPr>
                      <w:rFonts w:ascii="Arial" w:hAnsi="Arial" w:cs="Arial"/>
                      <w:color w:val="000000"/>
                      <w:u w:val="single"/>
                    </w:rPr>
                    <w:t>III. Przebudowa torowiska tramwajowego w ciągu ul. Krakowskiej w Krakowie wraz z infrastrukturą towarzyszącą oraz wykonanie iluminacji Mostu Piłsudskiego: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CD7D1A">
                    <w:rPr>
                      <w:rFonts w:ascii="Arial" w:hAnsi="Arial" w:cs="Arial"/>
                      <w:color w:val="000000"/>
                    </w:rPr>
                    <w:br/>
                  </w:r>
                  <w:r w:rsidRPr="00341AC3">
                    <w:rPr>
                      <w:rFonts w:ascii="Arial" w:hAnsi="Arial" w:cs="Arial"/>
                    </w:rPr>
                    <w:t>1) Przyjęcie zgłoszenia wykonania robót budowlanych na budowę przyłącza elektroenergetycznego.</w:t>
                  </w:r>
                  <w:r w:rsidRPr="00341AC3">
                    <w:rPr>
                      <w:rFonts w:ascii="Arial" w:hAnsi="Arial" w:cs="Arial"/>
                    </w:rPr>
                    <w:br/>
                    <w:t xml:space="preserve">2) Rozliczenie finansowe umowy na opracowanie dokumentacji projektowej na wykonanie iluminacji Mostu Piłsudskiego. </w:t>
                  </w:r>
                </w:p>
                <w:p w:rsidR="00065C76" w:rsidRPr="00341AC3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  <w:r w:rsidRPr="00341AC3">
                    <w:rPr>
                      <w:rFonts w:ascii="Arial" w:hAnsi="Arial" w:cs="Arial"/>
                    </w:rPr>
                    <w:t xml:space="preserve">3) Zawarcie umowy na pełnienie nadzoru inwestorskiego. </w:t>
                  </w:r>
                </w:p>
                <w:p w:rsidR="00065C76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  <w:r w:rsidRPr="00341AC3">
                    <w:rPr>
                      <w:rFonts w:ascii="Arial" w:hAnsi="Arial" w:cs="Arial"/>
                    </w:rPr>
                    <w:t>4) Pełnienie nadzoru inwestorskiego.</w:t>
                  </w:r>
                  <w:r w:rsidRPr="00341AC3">
                    <w:rPr>
                      <w:rFonts w:ascii="Arial" w:hAnsi="Arial" w:cs="Arial"/>
                    </w:rPr>
                    <w:br/>
                    <w:t xml:space="preserve">5) Wykonanie przebudowy torowiska tramwajowego. </w:t>
                  </w:r>
                  <w:r w:rsidRPr="00341AC3">
                    <w:rPr>
                      <w:rFonts w:ascii="Arial" w:hAnsi="Arial" w:cs="Arial"/>
                    </w:rPr>
                    <w:br/>
                    <w:t>6) Przeprowadzenie odbioru końcowego.</w:t>
                  </w:r>
                </w:p>
                <w:p w:rsidR="00065C76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</w:p>
                <w:p w:rsidR="00065C76" w:rsidRPr="005639D8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  <w:u w:val="single"/>
                    </w:rPr>
                  </w:pPr>
                  <w:r w:rsidRPr="005639D8">
                    <w:rPr>
                      <w:rFonts w:ascii="Arial" w:hAnsi="Arial" w:cs="Arial"/>
                      <w:u w:val="single"/>
                    </w:rPr>
                    <w:t>IV. Przebudowa torowiska tramwajowego w ul. Karmelickiej na odcinku od ul. Rajskiej do al. Mickiewicza.</w:t>
                  </w:r>
                </w:p>
                <w:p w:rsidR="00065C76" w:rsidRPr="005639D8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  <w:r w:rsidRPr="005639D8">
                    <w:rPr>
                      <w:rFonts w:ascii="Arial" w:hAnsi="Arial" w:cs="Arial"/>
                    </w:rPr>
                    <w:t>1) Ogłoszenie zamówienia publicznego na opracowanie dokumentacji projektowej i wykonanie robót budowlanych.</w:t>
                  </w:r>
                </w:p>
                <w:p w:rsidR="00065C76" w:rsidRPr="005639D8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  <w:r w:rsidRPr="005639D8">
                    <w:rPr>
                      <w:rFonts w:ascii="Arial" w:hAnsi="Arial" w:cs="Arial"/>
                    </w:rPr>
                    <w:t>2) Zawarcie umowy na opracowanie dokumentacji projektowej i wykonanie robót budowlanych.</w:t>
                  </w:r>
                </w:p>
                <w:p w:rsidR="00065C76" w:rsidRPr="005639D8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  <w:r w:rsidRPr="005639D8">
                    <w:rPr>
                      <w:rFonts w:ascii="Arial" w:hAnsi="Arial" w:cs="Arial"/>
                    </w:rPr>
                    <w:t>3) Opracowanie dokumentacji projektowej.</w:t>
                  </w:r>
                </w:p>
                <w:p w:rsidR="00065C76" w:rsidRPr="005639D8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  <w:r w:rsidRPr="005639D8">
                    <w:rPr>
                      <w:rFonts w:ascii="Arial" w:hAnsi="Arial" w:cs="Arial"/>
                    </w:rPr>
                    <w:t>4) Uzyskanie niezbędnych decyzji.</w:t>
                  </w:r>
                </w:p>
                <w:p w:rsidR="00065C76" w:rsidRPr="005639D8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</w:rPr>
                  </w:pPr>
                  <w:r w:rsidRPr="005639D8">
                    <w:rPr>
                      <w:rFonts w:ascii="Arial" w:hAnsi="Arial" w:cs="Arial"/>
                    </w:rPr>
                    <w:t xml:space="preserve">5) Wykonanie przebudowy torowiska tramwajowego. </w:t>
                  </w:r>
                </w:p>
                <w:p w:rsidR="00065C76" w:rsidRPr="009F76D9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  <w:color w:val="000000"/>
                    </w:rPr>
                  </w:pPr>
                  <w:r w:rsidRPr="005639D8">
                    <w:rPr>
                      <w:rFonts w:ascii="Arial" w:hAnsi="Arial" w:cs="Arial"/>
                    </w:rPr>
                    <w:t>6) Przeprowadzenie odbioru końcowego.</w:t>
                  </w:r>
                  <w:r w:rsidRPr="00CD7D1A">
                    <w:rPr>
                      <w:rFonts w:ascii="Arial" w:hAnsi="Arial" w:cs="Arial"/>
                      <w:color w:val="FF0000"/>
                    </w:rPr>
                    <w:br/>
                  </w:r>
                  <w:r w:rsidRPr="00241688">
                    <w:rPr>
                      <w:rFonts w:ascii="Arial" w:hAnsi="Arial" w:cs="Arial"/>
                      <w:color w:val="000000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u w:val="single"/>
                    </w:rPr>
                    <w:t>V</w:t>
                  </w:r>
                  <w:r w:rsidRPr="00241688">
                    <w:rPr>
                      <w:rFonts w:ascii="Arial" w:hAnsi="Arial" w:cs="Arial"/>
                      <w:color w:val="000000"/>
                      <w:u w:val="single"/>
                    </w:rPr>
                    <w:t>. Przebudowa torowiska tramwajowego w ul. Starowiślnej w Krakowie wraz z infrastrukturą towarzyszącą:</w:t>
                  </w:r>
                  <w:r w:rsidRPr="00241688">
                    <w:rPr>
                      <w:rFonts w:ascii="Arial" w:hAnsi="Arial" w:cs="Arial"/>
                      <w:color w:val="000000"/>
                    </w:rPr>
                    <w:br/>
                    <w:t>1) Ogłoszenie zamówienia publicznego na opracowanie dokumentacji projektowej i wy</w:t>
                  </w:r>
                  <w:r>
                    <w:rPr>
                      <w:rFonts w:ascii="Arial" w:hAnsi="Arial" w:cs="Arial"/>
                      <w:color w:val="000000"/>
                    </w:rPr>
                    <w:t>konanie robót budowlanych.</w:t>
                  </w:r>
                  <w:r w:rsidRPr="00241688">
                    <w:rPr>
                      <w:rFonts w:ascii="Arial" w:hAnsi="Arial" w:cs="Arial"/>
                      <w:color w:val="000000"/>
                    </w:rPr>
                    <w:br/>
                    <w:t>2) Zawarcie umowy na opracowanie dokumentacji projektowe</w:t>
                  </w:r>
                  <w:r>
                    <w:rPr>
                      <w:rFonts w:ascii="Arial" w:hAnsi="Arial" w:cs="Arial"/>
                      <w:color w:val="000000"/>
                    </w:rPr>
                    <w:t>j i wykonanie robót budowlanych.</w:t>
                  </w:r>
                  <w:r w:rsidRPr="00241688">
                    <w:rPr>
                      <w:rFonts w:ascii="Arial" w:hAnsi="Arial" w:cs="Arial"/>
                      <w:color w:val="000000"/>
                    </w:rPr>
                    <w:br/>
                    <w:t>3) Rozpoczęcie opracowania dokumentacji projektowej.</w:t>
                  </w:r>
                  <w:r w:rsidRPr="00241688">
                    <w:rPr>
                      <w:rFonts w:ascii="Arial" w:hAnsi="Arial" w:cs="Arial"/>
                      <w:color w:val="000000"/>
                    </w:rPr>
                    <w:br/>
                    <w:t>4) Złożenie kompletnego wn</w:t>
                  </w:r>
                  <w:r>
                    <w:rPr>
                      <w:rFonts w:ascii="Arial" w:hAnsi="Arial" w:cs="Arial"/>
                      <w:color w:val="000000"/>
                    </w:rPr>
                    <w:t>iosku o wydanie decyzji o ULICP</w:t>
                  </w:r>
                </w:p>
              </w:tc>
            </w:tr>
            <w:tr w:rsidR="00065C76" w:rsidRPr="005A4B8C" w:rsidTr="006912FF">
              <w:trPr>
                <w:trHeight w:val="20"/>
              </w:trPr>
              <w:tc>
                <w:tcPr>
                  <w:tcW w:w="93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D7D1A" w:rsidRDefault="00065C76" w:rsidP="006912FF">
                  <w:pPr>
                    <w:spacing w:after="0" w:line="240" w:lineRule="auto"/>
                    <w:textAlignment w:val="top"/>
                    <w:rPr>
                      <w:rFonts w:ascii="Arial" w:hAnsi="Arial" w:cs="Arial"/>
                      <w:color w:val="000000"/>
                      <w:u w:val="single"/>
                    </w:rPr>
                  </w:pPr>
                </w:p>
              </w:tc>
            </w:tr>
            <w:tr w:rsidR="00065C76" w:rsidRPr="005A4B8C" w:rsidTr="006912FF">
              <w:trPr>
                <w:trHeight w:val="34"/>
              </w:trPr>
              <w:tc>
                <w:tcPr>
                  <w:tcW w:w="93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rPr>
                <w:trHeight w:val="3286"/>
              </w:trPr>
              <w:tc>
                <w:tcPr>
                  <w:tcW w:w="93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u w:val="single"/>
                    </w:rPr>
                  </w:pPr>
                  <w:r w:rsidRPr="004A6700">
                    <w:rPr>
                      <w:rFonts w:ascii="Arial" w:eastAsia="Arial" w:hAnsi="Arial" w:cs="Arial"/>
                      <w:color w:val="000000"/>
                      <w:u w:val="single"/>
                    </w:rPr>
                    <w:t>W zakresie zadania I:</w:t>
                  </w:r>
                </w:p>
                <w:p w:rsidR="00065C76" w:rsidRPr="004A6700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Przebudowana podstacja</w:t>
                  </w:r>
                  <w:r w:rsidRPr="00241688">
                    <w:rPr>
                      <w:rFonts w:ascii="Arial" w:eastAsia="Arial" w:hAnsi="Arial" w:cs="Arial"/>
                      <w:color w:val="000000"/>
                    </w:rPr>
                    <w:t xml:space="preserve"> „Tenczyńska”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241688">
                    <w:rPr>
                      <w:rFonts w:ascii="Arial" w:eastAsia="Arial" w:hAnsi="Arial" w:cs="Arial"/>
                      <w:color w:val="000000"/>
                    </w:rPr>
                    <w:t>Uzyskana ostateczna decyzja o ZRID/PNB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 (przebudowa torowiska).</w:t>
                  </w: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u w:val="single"/>
                    </w:rPr>
                  </w:pPr>
                  <w:r w:rsidRPr="004A6700">
                    <w:rPr>
                      <w:rFonts w:ascii="Arial" w:eastAsia="Arial" w:hAnsi="Arial" w:cs="Arial"/>
                      <w:color w:val="000000"/>
                      <w:u w:val="single"/>
                    </w:rPr>
                    <w:t>W zakresie zadania II:</w:t>
                  </w: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241688">
                    <w:rPr>
                      <w:rFonts w:ascii="Arial" w:eastAsia="Arial" w:hAnsi="Arial" w:cs="Arial"/>
                      <w:color w:val="000000"/>
                    </w:rPr>
                    <w:t>Wykonane roboty budowlane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u w:val="single"/>
                    </w:rPr>
                  </w:pPr>
                  <w:r w:rsidRPr="004A6700">
                    <w:rPr>
                      <w:rFonts w:ascii="Arial" w:eastAsia="Arial" w:hAnsi="Arial" w:cs="Arial"/>
                      <w:color w:val="000000"/>
                      <w:u w:val="single"/>
                    </w:rPr>
                    <w:t>W zakresie zadania III:</w:t>
                  </w:r>
                </w:p>
                <w:p w:rsidR="00065C76" w:rsidRPr="00341AC3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341AC3">
                    <w:rPr>
                      <w:rFonts w:ascii="Arial" w:eastAsia="Arial" w:hAnsi="Arial" w:cs="Arial"/>
                    </w:rPr>
                    <w:t>Wykonane roboty budowlane.</w:t>
                  </w: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u w:val="single"/>
                    </w:rPr>
                  </w:pP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u w:val="single"/>
                    </w:rPr>
                  </w:pPr>
                  <w:r w:rsidRPr="004A6700">
                    <w:rPr>
                      <w:rFonts w:ascii="Arial" w:eastAsia="Arial" w:hAnsi="Arial" w:cs="Arial"/>
                      <w:color w:val="000000"/>
                      <w:u w:val="single"/>
                    </w:rPr>
                    <w:t xml:space="preserve">W zakresie zadania </w:t>
                  </w:r>
                  <w:r>
                    <w:rPr>
                      <w:rFonts w:ascii="Arial" w:eastAsia="Arial" w:hAnsi="Arial" w:cs="Arial"/>
                      <w:color w:val="000000"/>
                      <w:u w:val="single"/>
                    </w:rPr>
                    <w:t>IV</w:t>
                  </w:r>
                  <w:r w:rsidRPr="004A6700">
                    <w:rPr>
                      <w:rFonts w:ascii="Arial" w:eastAsia="Arial" w:hAnsi="Arial" w:cs="Arial"/>
                      <w:color w:val="000000"/>
                      <w:u w:val="single"/>
                    </w:rPr>
                    <w:t>:</w:t>
                  </w:r>
                </w:p>
                <w:p w:rsidR="00065C76" w:rsidRPr="005639D8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341AC3">
                    <w:rPr>
                      <w:rFonts w:ascii="Arial" w:eastAsia="Arial" w:hAnsi="Arial" w:cs="Arial"/>
                    </w:rPr>
                    <w:t>Wykonane roboty budowlane.</w:t>
                  </w: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</w:p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u w:val="single"/>
                    </w:rPr>
                  </w:pPr>
                  <w:r w:rsidRPr="004A6700">
                    <w:rPr>
                      <w:rFonts w:ascii="Arial" w:eastAsia="Arial" w:hAnsi="Arial" w:cs="Arial"/>
                      <w:color w:val="000000"/>
                      <w:u w:val="single"/>
                    </w:rPr>
                    <w:t xml:space="preserve">W zakresie zadania </w:t>
                  </w:r>
                  <w:r>
                    <w:rPr>
                      <w:rFonts w:ascii="Arial" w:eastAsia="Arial" w:hAnsi="Arial" w:cs="Arial"/>
                      <w:color w:val="000000"/>
                      <w:u w:val="single"/>
                    </w:rPr>
                    <w:t>V</w:t>
                  </w:r>
                  <w:r w:rsidRPr="004A6700">
                    <w:rPr>
                      <w:rFonts w:ascii="Arial" w:eastAsia="Arial" w:hAnsi="Arial" w:cs="Arial"/>
                      <w:color w:val="000000"/>
                      <w:u w:val="single"/>
                    </w:rPr>
                    <w:t>:</w:t>
                  </w:r>
                </w:p>
                <w:p w:rsidR="00065C76" w:rsidRPr="004A6700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241688">
                    <w:rPr>
                      <w:rFonts w:ascii="Arial" w:eastAsia="Arial" w:hAnsi="Arial" w:cs="Arial"/>
                      <w:color w:val="000000"/>
                    </w:rPr>
                    <w:t>Rozpoczęte opracowanie dokumentacji projektowej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br/>
                  </w:r>
                  <w:r w:rsidRPr="00241688">
                    <w:rPr>
                      <w:rFonts w:ascii="Arial" w:eastAsia="Arial" w:hAnsi="Arial" w:cs="Arial"/>
                      <w:color w:val="000000"/>
                    </w:rPr>
                    <w:t xml:space="preserve">Złożony 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kompletny </w:t>
                  </w:r>
                  <w:r w:rsidRPr="00241688">
                    <w:rPr>
                      <w:rFonts w:ascii="Arial" w:eastAsia="Arial" w:hAnsi="Arial" w:cs="Arial"/>
                      <w:color w:val="000000"/>
                    </w:rPr>
                    <w:t xml:space="preserve">wniosek o 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 xml:space="preserve">wydanie decyzji o </w:t>
                  </w:r>
                  <w:r w:rsidRPr="00241688">
                    <w:rPr>
                      <w:rFonts w:ascii="Arial" w:eastAsia="Arial" w:hAnsi="Arial" w:cs="Arial"/>
                      <w:color w:val="000000"/>
                    </w:rPr>
                    <w:t>ULICP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Pr="0046050D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pacing w:val="20"/>
              </w:rPr>
            </w:pP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lastRenderedPageBreak/>
              <w:t>BUDOWA PARKI</w:t>
            </w:r>
            <w:r>
              <w:rPr>
                <w:rFonts w:ascii="Arial" w:hAnsi="Arial" w:cs="Arial"/>
                <w:b/>
                <w:bCs/>
                <w:i/>
                <w:iCs/>
                <w:spacing w:val="20"/>
              </w:rPr>
              <w:t>NGÓW P&amp;R, WĘZŁÓW PRZESIADKOWYCH</w:t>
            </w:r>
          </w:p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pacing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9057"/>
        <w:gridCol w:w="6"/>
      </w:tblGrid>
      <w:tr w:rsidR="00065C76" w:rsidRPr="00C8439B" w:rsidTr="006912FF">
        <w:tc>
          <w:tcPr>
            <w:tcW w:w="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7"/>
              <w:gridCol w:w="6357"/>
            </w:tblGrid>
            <w:tr w:rsidR="00065C76" w:rsidRPr="00C8439B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8439B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ZDMK</w:t>
                  </w:r>
                  <w:r w:rsidRPr="00C8439B">
                    <w:rPr>
                      <w:rFonts w:ascii="Arial" w:eastAsia="Arial" w:hAnsi="Arial" w:cs="Arial"/>
                      <w:b/>
                      <w:color w:val="000000"/>
                    </w:rPr>
                    <w:t>/ST9.4/16</w:t>
                  </w:r>
                </w:p>
              </w:tc>
            </w:tr>
            <w:tr w:rsidR="00065C76" w:rsidRPr="00C8439B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8439B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C8439B">
                    <w:rPr>
                      <w:rFonts w:ascii="Arial" w:eastAsia="Arial" w:hAnsi="Arial" w:cs="Arial"/>
                      <w:b/>
                      <w:color w:val="000000"/>
                    </w:rPr>
                    <w:t>Budowa parkingu w sys</w:t>
                  </w: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t>temie „parkuj i jedź”</w:t>
                  </w:r>
                  <w:r w:rsidRPr="00C8439B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 P&amp;R - Mały </w:t>
                  </w:r>
                  <w:proofErr w:type="spellStart"/>
                  <w:r w:rsidRPr="00C8439B">
                    <w:rPr>
                      <w:rFonts w:ascii="Arial" w:eastAsia="Arial" w:hAnsi="Arial" w:cs="Arial"/>
                      <w:b/>
                      <w:color w:val="000000"/>
                    </w:rPr>
                    <w:t>Płaszów</w:t>
                  </w:r>
                  <w:proofErr w:type="spellEnd"/>
                  <w:r w:rsidRPr="00C8439B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 w Krakowie </w:t>
                  </w:r>
                  <w:r w:rsidRPr="00E81C87">
                    <w:rPr>
                      <w:rFonts w:ascii="Arial" w:eastAsia="Arial" w:hAnsi="Arial" w:cs="Arial"/>
                      <w:color w:val="000000"/>
                    </w:rPr>
                    <w:t>(ZIT)</w:t>
                  </w:r>
                </w:p>
              </w:tc>
            </w:tr>
          </w:tbl>
          <w:p w:rsidR="00065C76" w:rsidRPr="00C8439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65C76" w:rsidRPr="00C8439B" w:rsidTr="006912FF">
        <w:trPr>
          <w:trHeight w:val="207"/>
        </w:trPr>
        <w:tc>
          <w:tcPr>
            <w:tcW w:w="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81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640AC5" w:rsidTr="006912FF">
        <w:tc>
          <w:tcPr>
            <w:tcW w:w="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8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3"/>
              <w:gridCol w:w="2519"/>
            </w:tblGrid>
            <w:tr w:rsidR="00065C76" w:rsidRPr="00640AC5" w:rsidTr="006912FF">
              <w:trPr>
                <w:trHeight w:val="26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06308E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6308E">
                    <w:rPr>
                      <w:rFonts w:ascii="Arial" w:hAnsi="Arial" w:cs="Arial"/>
                      <w:b/>
                    </w:rPr>
                    <w:t>2 790 748 zł</w:t>
                  </w:r>
                </w:p>
              </w:tc>
            </w:tr>
            <w:tr w:rsidR="00065C76" w:rsidRPr="00640AC5" w:rsidTr="006912FF">
              <w:trPr>
                <w:trHeight w:val="128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własne Miasta niekwalifikowane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66 256 zł</w:t>
                  </w:r>
                </w:p>
              </w:tc>
            </w:tr>
            <w:tr w:rsidR="00065C76" w:rsidRPr="00640AC5" w:rsidTr="006912F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  <w:p w:rsidR="00065C76" w:rsidRPr="0006308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niepodlegające zwrotowi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6308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06308E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2 724 492 zł</w:t>
                  </w:r>
                </w:p>
              </w:tc>
            </w:tr>
          </w:tbl>
          <w:p w:rsidR="00065C76" w:rsidRPr="00640AC5" w:rsidRDefault="00065C76" w:rsidP="006912F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39" w:type="dxa"/>
          </w:tcPr>
          <w:p w:rsidR="00065C76" w:rsidRPr="00640AC5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</w:p>
        </w:tc>
      </w:tr>
      <w:tr w:rsidR="00065C76" w:rsidRPr="00C8439B" w:rsidTr="006912FF">
        <w:trPr>
          <w:trHeight w:val="179"/>
        </w:trPr>
        <w:tc>
          <w:tcPr>
            <w:tcW w:w="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81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c>
          <w:tcPr>
            <w:tcW w:w="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620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3534"/>
            </w:tblGrid>
            <w:tr w:rsidR="00065C76" w:rsidRPr="00C8439B" w:rsidTr="006912FF">
              <w:trPr>
                <w:trHeight w:val="20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0AC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40AC5">
                    <w:rPr>
                      <w:rFonts w:ascii="Arial" w:eastAsia="Arial" w:hAnsi="Arial" w:cs="Arial"/>
                      <w:i/>
                      <w:color w:val="000000"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za procesu inwestycyjnego w 2019</w:t>
                  </w:r>
                  <w:r w:rsidRPr="00640AC5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B, RF</w:t>
                  </w:r>
                </w:p>
              </w:tc>
            </w:tr>
            <w:tr w:rsidR="00065C76" w:rsidRPr="00C8439B" w:rsidTr="006912FF">
              <w:trPr>
                <w:trHeight w:val="21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0AC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40AC5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2016 - 2019</w:t>
                  </w:r>
                </w:p>
              </w:tc>
            </w:tr>
            <w:tr w:rsidR="00065C76" w:rsidRPr="00C8439B" w:rsidTr="006912FF">
              <w:trPr>
                <w:trHeight w:val="245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0AC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40AC5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ZDMK</w:t>
                  </w:r>
                </w:p>
              </w:tc>
            </w:tr>
            <w:tr w:rsidR="00065C76" w:rsidRPr="00C8439B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0AC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40AC5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Dzielnica</w:t>
                  </w:r>
                  <w:r w:rsidRPr="00C8439B">
                    <w:rPr>
                      <w:rFonts w:ascii="Arial" w:eastAsia="Arial" w:hAnsi="Arial" w:cs="Arial"/>
                      <w:color w:val="000000"/>
                    </w:rPr>
                    <w:t xml:space="preserve"> XIII </w:t>
                  </w:r>
                </w:p>
              </w:tc>
            </w:tr>
          </w:tbl>
          <w:p w:rsidR="00065C76" w:rsidRPr="00C8439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65C76" w:rsidRPr="00C8439B" w:rsidTr="006912FF">
        <w:trPr>
          <w:trHeight w:val="71"/>
        </w:trPr>
        <w:tc>
          <w:tcPr>
            <w:tcW w:w="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81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C8439B" w:rsidTr="006912FF">
        <w:trPr>
          <w:trHeight w:val="308"/>
        </w:trPr>
        <w:tc>
          <w:tcPr>
            <w:tcW w:w="962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065C76" w:rsidRPr="00C8439B" w:rsidTr="004A1171">
              <w:trPr>
                <w:trHeight w:val="13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  <w:r w:rsidRPr="00640AC5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</w:t>
                  </w:r>
                  <w:r w:rsidRPr="00C8439B">
                    <w:rPr>
                      <w:rFonts w:ascii="Arial" w:eastAsia="Arial" w:hAnsi="Arial" w:cs="Arial"/>
                      <w:color w:val="000000"/>
                    </w:rPr>
                    <w:t>: wg WPF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.</w:t>
                  </w:r>
                </w:p>
                <w:p w:rsidR="004A1171" w:rsidRPr="006B534B" w:rsidRDefault="004A1171" w:rsidP="006912FF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</w:rPr>
                  </w:pPr>
                </w:p>
              </w:tc>
            </w:tr>
          </w:tbl>
          <w:p w:rsidR="00065C76" w:rsidRPr="00C8439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65C76" w:rsidRPr="00C8439B" w:rsidTr="006912FF">
        <w:trPr>
          <w:trHeight w:val="229"/>
        </w:trPr>
        <w:tc>
          <w:tcPr>
            <w:tcW w:w="6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81" w:type="dxa"/>
          </w:tcPr>
          <w:tbl>
            <w:tblPr>
              <w:tblpPr w:leftFromText="141" w:rightFromText="141" w:vertAnchor="text" w:horzAnchor="margin" w:tblpY="-77"/>
              <w:tblOverlap w:val="never"/>
              <w:tblW w:w="946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62"/>
            </w:tblGrid>
            <w:tr w:rsidR="00065C76" w:rsidRPr="00C8439B" w:rsidTr="006912FF">
              <w:trPr>
                <w:trHeight w:val="16"/>
              </w:trPr>
              <w:tc>
                <w:tcPr>
                  <w:tcW w:w="9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8151A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color w:val="FFFFFF" w:themeColor="background1"/>
                    </w:rPr>
                  </w:pPr>
                  <w:r w:rsidRPr="0098151A">
                    <w:rPr>
                      <w:rFonts w:ascii="Arial" w:eastAsia="Arial" w:hAnsi="Arial" w:cs="Arial"/>
                      <w:b/>
                      <w:color w:val="FFFFFF" w:themeColor="background1"/>
                    </w:rPr>
                    <w:t xml:space="preserve">Zakres rzeczowy w 2019 r.: </w:t>
                  </w:r>
                </w:p>
              </w:tc>
            </w:tr>
            <w:tr w:rsidR="00065C76" w:rsidRPr="00C8439B" w:rsidTr="006912FF">
              <w:trPr>
                <w:trHeight w:val="1094"/>
              </w:trPr>
              <w:tc>
                <w:tcPr>
                  <w:tcW w:w="9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4A1171">
                  <w:pPr>
                    <w:numPr>
                      <w:ilvl w:val="0"/>
                      <w:numId w:val="9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Zakończenie wykonania robót budowlanych.</w:t>
                  </w:r>
                </w:p>
                <w:p w:rsidR="00065C76" w:rsidRPr="00C8439B" w:rsidRDefault="00065C76" w:rsidP="004A1171">
                  <w:pPr>
                    <w:numPr>
                      <w:ilvl w:val="0"/>
                      <w:numId w:val="9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C8439B">
                    <w:rPr>
                      <w:rFonts w:ascii="Arial" w:hAnsi="Arial" w:cs="Arial"/>
                    </w:rPr>
                    <w:t>Uzyskanie ostatecznej decyzji o pozwoleniu na użytkowanie.</w:t>
                  </w:r>
                </w:p>
                <w:p w:rsidR="00065C76" w:rsidRDefault="00065C76" w:rsidP="004A1171">
                  <w:pPr>
                    <w:numPr>
                      <w:ilvl w:val="0"/>
                      <w:numId w:val="9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C8439B">
                    <w:rPr>
                      <w:rFonts w:ascii="Arial" w:hAnsi="Arial" w:cs="Arial"/>
                    </w:rPr>
                    <w:t>Zakończenie pełnienia funkcji inwestora zastępczego.</w:t>
                  </w:r>
                </w:p>
                <w:p w:rsidR="00065C76" w:rsidRPr="00091281" w:rsidRDefault="00065C76" w:rsidP="004A1171">
                  <w:pPr>
                    <w:numPr>
                      <w:ilvl w:val="0"/>
                      <w:numId w:val="96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091281">
                    <w:rPr>
                      <w:rFonts w:ascii="Arial" w:hAnsi="Arial" w:cs="Arial"/>
                    </w:rPr>
                    <w:t>Rozliczenie finansowe Projektu.</w:t>
                  </w:r>
                </w:p>
              </w:tc>
            </w:tr>
            <w:tr w:rsidR="00065C76" w:rsidRPr="00C8439B" w:rsidTr="006912FF">
              <w:trPr>
                <w:trHeight w:val="16"/>
              </w:trPr>
              <w:tc>
                <w:tcPr>
                  <w:tcW w:w="9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8151A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color w:val="FFFFFF" w:themeColor="background1"/>
                    </w:rPr>
                  </w:pPr>
                  <w:r w:rsidRPr="0098151A">
                    <w:rPr>
                      <w:rFonts w:ascii="Arial" w:eastAsia="Arial" w:hAnsi="Arial" w:cs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065C76" w:rsidRPr="00C8439B" w:rsidTr="006912FF">
              <w:trPr>
                <w:trHeight w:val="300"/>
              </w:trPr>
              <w:tc>
                <w:tcPr>
                  <w:tcW w:w="9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C8439B" w:rsidRDefault="00065C76" w:rsidP="006912FF">
                  <w:p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Zakończone roboty budowlane.</w:t>
                  </w:r>
                </w:p>
                <w:p w:rsidR="00065C76" w:rsidRPr="00817C38" w:rsidRDefault="00065C76" w:rsidP="006912FF">
                  <w:p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C8439B">
                    <w:rPr>
                      <w:rFonts w:ascii="Arial" w:hAnsi="Arial" w:cs="Arial"/>
                    </w:rPr>
                    <w:t>Rozliczony finansowo Projekt.</w:t>
                  </w:r>
                </w:p>
              </w:tc>
            </w:tr>
          </w:tbl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" w:type="dxa"/>
          </w:tcPr>
          <w:p w:rsidR="00065C76" w:rsidRPr="00C8439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Pr="00552B73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8"/>
        <w:gridCol w:w="6"/>
        <w:gridCol w:w="6"/>
        <w:gridCol w:w="6"/>
        <w:gridCol w:w="6"/>
      </w:tblGrid>
      <w:tr w:rsidR="00065C76" w:rsidRPr="00552B73" w:rsidTr="006912FF">
        <w:trPr>
          <w:gridAfter w:val="1"/>
          <w:wAfter w:w="7" w:type="dxa"/>
          <w:trHeight w:val="929"/>
        </w:trPr>
        <w:tc>
          <w:tcPr>
            <w:tcW w:w="959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1"/>
              <w:gridCol w:w="6354"/>
            </w:tblGrid>
            <w:tr w:rsidR="00065C76" w:rsidRPr="00552B73" w:rsidTr="006912FF">
              <w:trPr>
                <w:trHeight w:val="281"/>
              </w:trPr>
              <w:tc>
                <w:tcPr>
                  <w:tcW w:w="28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52B73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0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b/>
                    </w:rPr>
                    <w:t>ZDMK</w:t>
                  </w:r>
                  <w:r w:rsidRPr="00552B73">
                    <w:rPr>
                      <w:rFonts w:ascii="Arial" w:eastAsia="Arial" w:hAnsi="Arial" w:cs="Arial"/>
                      <w:b/>
                    </w:rPr>
                    <w:t>/ST9.5/16</w:t>
                  </w:r>
                </w:p>
              </w:tc>
            </w:tr>
            <w:tr w:rsidR="00065C76" w:rsidRPr="00552B73" w:rsidTr="006912FF">
              <w:trPr>
                <w:trHeight w:val="360"/>
              </w:trPr>
              <w:tc>
                <w:tcPr>
                  <w:tcW w:w="282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52B73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0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52B73">
                    <w:rPr>
                      <w:rFonts w:ascii="Arial" w:eastAsia="Arial" w:hAnsi="Arial" w:cs="Arial"/>
                      <w:b/>
                    </w:rPr>
                    <w:t xml:space="preserve">Budowa zintegrowanego węzła przesiadkowego wraz z parkingiem P&amp;R Bronowice oraz terminalem autobusowym </w:t>
                  </w:r>
                  <w:r w:rsidRPr="00552B73">
                    <w:rPr>
                      <w:rFonts w:ascii="Arial" w:eastAsia="Arial" w:hAnsi="Arial" w:cs="Arial"/>
                    </w:rPr>
                    <w:t>(ZIT)</w:t>
                  </w:r>
                </w:p>
              </w:tc>
            </w:tr>
          </w:tbl>
          <w:p w:rsidR="00065C76" w:rsidRPr="00552B7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552B73" w:rsidTr="006912FF">
        <w:trPr>
          <w:gridAfter w:val="1"/>
          <w:wAfter w:w="8" w:type="dxa"/>
          <w:trHeight w:val="199"/>
        </w:trPr>
        <w:tc>
          <w:tcPr>
            <w:tcW w:w="9544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552B73" w:rsidTr="006912FF">
        <w:trPr>
          <w:gridAfter w:val="1"/>
          <w:wAfter w:w="8" w:type="dxa"/>
          <w:trHeight w:val="676"/>
        </w:trPr>
        <w:tc>
          <w:tcPr>
            <w:tcW w:w="95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16"/>
              <w:gridCol w:w="2511"/>
            </w:tblGrid>
            <w:tr w:rsidR="00065C76" w:rsidRPr="00552B73" w:rsidTr="006912FF">
              <w:trPr>
                <w:trHeight w:val="325"/>
              </w:trPr>
              <w:tc>
                <w:tcPr>
                  <w:tcW w:w="58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E45C60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45C60">
                    <w:rPr>
                      <w:rFonts w:ascii="Arial" w:hAnsi="Arial" w:cs="Arial"/>
                      <w:b/>
                    </w:rPr>
                    <w:t>2 140 412 zł</w:t>
                  </w:r>
                </w:p>
              </w:tc>
            </w:tr>
            <w:tr w:rsidR="00065C76" w:rsidRPr="00552B73" w:rsidTr="006912FF">
              <w:trPr>
                <w:trHeight w:val="80"/>
              </w:trPr>
              <w:tc>
                <w:tcPr>
                  <w:tcW w:w="58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45C60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własne Miasta niekwalifikowane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559 001</w:t>
                  </w:r>
                  <w:r w:rsidRPr="00E45C60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 zł</w:t>
                  </w:r>
                </w:p>
              </w:tc>
            </w:tr>
            <w:tr w:rsidR="00065C76" w:rsidRPr="00552B73" w:rsidTr="006912FF">
              <w:trPr>
                <w:trHeight w:val="80"/>
              </w:trPr>
              <w:tc>
                <w:tcPr>
                  <w:tcW w:w="58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8A573D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kwalifikowane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45C60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1 581 411 zł</w:t>
                  </w:r>
                </w:p>
              </w:tc>
            </w:tr>
          </w:tbl>
          <w:p w:rsidR="00065C76" w:rsidRPr="00552B7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552B73" w:rsidTr="006912FF">
        <w:trPr>
          <w:gridAfter w:val="1"/>
          <w:wAfter w:w="8" w:type="dxa"/>
          <w:trHeight w:val="172"/>
        </w:trPr>
        <w:tc>
          <w:tcPr>
            <w:tcW w:w="9544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552B73" w:rsidTr="006912FF">
        <w:trPr>
          <w:gridAfter w:val="1"/>
          <w:wAfter w:w="7" w:type="dxa"/>
          <w:trHeight w:val="1217"/>
        </w:trPr>
        <w:tc>
          <w:tcPr>
            <w:tcW w:w="959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3"/>
              <w:gridCol w:w="3531"/>
            </w:tblGrid>
            <w:tr w:rsidR="00065C76" w:rsidRPr="00552B73" w:rsidTr="006912FF">
              <w:trPr>
                <w:trHeight w:val="184"/>
              </w:trPr>
              <w:tc>
                <w:tcPr>
                  <w:tcW w:w="58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52B73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52B73">
                    <w:rPr>
                      <w:rFonts w:ascii="Arial" w:eastAsia="Arial" w:hAnsi="Arial" w:cs="Arial"/>
                    </w:rPr>
                    <w:t>P,</w:t>
                  </w:r>
                  <w:r>
                    <w:rPr>
                      <w:rFonts w:ascii="Arial" w:eastAsia="Arial" w:hAnsi="Arial" w:cs="Arial"/>
                    </w:rPr>
                    <w:t xml:space="preserve"> </w:t>
                  </w:r>
                  <w:r w:rsidRPr="00552B73">
                    <w:rPr>
                      <w:rFonts w:ascii="Arial" w:eastAsia="Arial" w:hAnsi="Arial" w:cs="Arial"/>
                    </w:rPr>
                    <w:t>B</w:t>
                  </w:r>
                </w:p>
              </w:tc>
            </w:tr>
            <w:tr w:rsidR="00065C76" w:rsidRPr="00552B73" w:rsidTr="006912FF">
              <w:trPr>
                <w:trHeight w:val="192"/>
              </w:trPr>
              <w:tc>
                <w:tcPr>
                  <w:tcW w:w="58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52B73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52B73">
                    <w:rPr>
                      <w:rFonts w:ascii="Arial" w:eastAsia="Arial" w:hAnsi="Arial" w:cs="Arial"/>
                    </w:rPr>
                    <w:t>2016 - 2021</w:t>
                  </w:r>
                </w:p>
              </w:tc>
            </w:tr>
            <w:tr w:rsidR="00065C76" w:rsidRPr="00552B73" w:rsidTr="006912FF">
              <w:trPr>
                <w:trHeight w:val="225"/>
              </w:trPr>
              <w:tc>
                <w:tcPr>
                  <w:tcW w:w="58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52B73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ZDMK</w:t>
                  </w:r>
                </w:p>
              </w:tc>
            </w:tr>
            <w:tr w:rsidR="00065C76" w:rsidRPr="00552B73" w:rsidTr="006912FF">
              <w:trPr>
                <w:trHeight w:val="252"/>
              </w:trPr>
              <w:tc>
                <w:tcPr>
                  <w:tcW w:w="581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52B73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52B73">
                    <w:rPr>
                      <w:rFonts w:ascii="Arial" w:eastAsia="Arial" w:hAnsi="Arial" w:cs="Arial"/>
                    </w:rPr>
                    <w:t xml:space="preserve">Dzielnica VI </w:t>
                  </w:r>
                </w:p>
              </w:tc>
            </w:tr>
          </w:tbl>
          <w:p w:rsidR="00065C76" w:rsidRPr="00552B7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552B73" w:rsidTr="006912FF">
        <w:trPr>
          <w:gridAfter w:val="1"/>
          <w:wAfter w:w="8" w:type="dxa"/>
          <w:trHeight w:val="77"/>
        </w:trPr>
        <w:tc>
          <w:tcPr>
            <w:tcW w:w="9544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552B73" w:rsidTr="004A1171">
        <w:trPr>
          <w:trHeight w:val="1075"/>
        </w:trPr>
        <w:tc>
          <w:tcPr>
            <w:tcW w:w="959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0"/>
            </w:tblGrid>
            <w:tr w:rsidR="00065C76" w:rsidRPr="00552B73" w:rsidTr="006912FF">
              <w:trPr>
                <w:trHeight w:val="221"/>
              </w:trPr>
              <w:tc>
                <w:tcPr>
                  <w:tcW w:w="95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52B73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552B73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552B73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</w:tbl>
          <w:p w:rsidR="00065C76" w:rsidRPr="00552B7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" w:type="dxa"/>
          </w:tcPr>
          <w:p w:rsidR="00065C76" w:rsidRPr="00552B7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D27666" w:rsidTr="006912FF">
        <w:trPr>
          <w:trHeight w:val="78"/>
        </w:trPr>
        <w:tc>
          <w:tcPr>
            <w:tcW w:w="9597" w:type="dxa"/>
            <w:gridSpan w:val="3"/>
          </w:tcPr>
          <w:p w:rsidR="00065C76" w:rsidRPr="00D27666" w:rsidRDefault="00065C76" w:rsidP="006912FF">
            <w:pPr>
              <w:spacing w:after="0" w:line="240" w:lineRule="auto"/>
              <w:rPr>
                <w:rFonts w:ascii="Arial" w:eastAsia="Arial" w:hAnsi="Arial" w:cs="Arial"/>
                <w:color w:val="FF0000"/>
                <w:sz w:val="12"/>
                <w:szCs w:val="12"/>
              </w:rPr>
            </w:pPr>
          </w:p>
        </w:tc>
        <w:tc>
          <w:tcPr>
            <w:tcW w:w="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gridAfter w:val="1"/>
          <w:wAfter w:w="8" w:type="dxa"/>
          <w:trHeight w:val="220"/>
        </w:trPr>
        <w:tc>
          <w:tcPr>
            <w:tcW w:w="9544" w:type="dxa"/>
          </w:tcPr>
          <w:tbl>
            <w:tblPr>
              <w:tblW w:w="954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44"/>
            </w:tblGrid>
            <w:tr w:rsidR="00065C76" w:rsidRPr="00E52DD0" w:rsidTr="006912FF">
              <w:trPr>
                <w:trHeight w:val="22"/>
              </w:trPr>
              <w:tc>
                <w:tcPr>
                  <w:tcW w:w="9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52DD0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lastRenderedPageBreak/>
                    <w:t>Zakres rzeczowy w 2019 r.:</w:t>
                  </w:r>
                  <w:r w:rsidRPr="00E52DD0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E52DD0" w:rsidTr="006912FF">
              <w:trPr>
                <w:trHeight w:val="1340"/>
              </w:trPr>
              <w:tc>
                <w:tcPr>
                  <w:tcW w:w="95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numPr>
                      <w:ilvl w:val="0"/>
                      <w:numId w:val="88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Ogłoszenie zamówienia publicznego w trybie </w:t>
                  </w:r>
                  <w:r w:rsidRPr="00670039">
                    <w:rPr>
                      <w:rFonts w:ascii="Arial" w:hAnsi="Arial" w:cs="Arial"/>
                    </w:rPr>
                    <w:t>„zaprojektuj i zbuduj” (P+B).</w:t>
                  </w:r>
                </w:p>
                <w:p w:rsidR="00065C76" w:rsidRPr="00670039" w:rsidRDefault="00065C76" w:rsidP="004A1171">
                  <w:pPr>
                    <w:numPr>
                      <w:ilvl w:val="0"/>
                      <w:numId w:val="88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670039">
                    <w:rPr>
                      <w:rFonts w:ascii="Arial" w:hAnsi="Arial" w:cs="Arial"/>
                    </w:rPr>
                    <w:t>Zawarcie umowy na opracowanie dokumentacji projektowej i wykonanie robót budowlanych</w:t>
                  </w:r>
                  <w:r>
                    <w:rPr>
                      <w:rFonts w:ascii="Arial" w:hAnsi="Arial" w:cs="Arial"/>
                    </w:rPr>
                    <w:t>.</w:t>
                  </w:r>
                  <w:r w:rsidRPr="00670039">
                    <w:rPr>
                      <w:rFonts w:ascii="Arial" w:hAnsi="Arial" w:cs="Arial"/>
                    </w:rPr>
                    <w:t xml:space="preserve"> </w:t>
                  </w:r>
                </w:p>
                <w:p w:rsidR="00065C76" w:rsidRDefault="00065C76" w:rsidP="004A1171">
                  <w:pPr>
                    <w:numPr>
                      <w:ilvl w:val="0"/>
                      <w:numId w:val="88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E52DD0">
                    <w:rPr>
                      <w:rFonts w:ascii="Arial" w:hAnsi="Arial" w:cs="Arial"/>
                    </w:rPr>
                    <w:t>Uzyskanie ostatecznej decyzji o PNB.</w:t>
                  </w:r>
                </w:p>
                <w:p w:rsidR="00065C76" w:rsidRPr="00E52DD0" w:rsidRDefault="00065C76" w:rsidP="004A1171">
                  <w:pPr>
                    <w:numPr>
                      <w:ilvl w:val="0"/>
                      <w:numId w:val="88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Rozpoczęcie wykonania robót budowlanych.</w:t>
                  </w:r>
                </w:p>
                <w:p w:rsidR="00065C76" w:rsidRPr="00D8170B" w:rsidRDefault="00065C76" w:rsidP="004A1171">
                  <w:pPr>
                    <w:numPr>
                      <w:ilvl w:val="0"/>
                      <w:numId w:val="88"/>
                    </w:numPr>
                    <w:tabs>
                      <w:tab w:val="left" w:pos="357"/>
                    </w:tabs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E52DD0">
                    <w:rPr>
                      <w:rFonts w:ascii="Arial" w:hAnsi="Arial" w:cs="Arial"/>
                    </w:rPr>
                    <w:t>Kontynuowanie pełnienia funkcji inwestora zastępczego.</w:t>
                  </w:r>
                </w:p>
              </w:tc>
            </w:tr>
          </w:tbl>
          <w:p w:rsidR="00065C76" w:rsidRPr="00E52DD0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5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gridAfter w:val="1"/>
          <w:wAfter w:w="6" w:type="dxa"/>
          <w:trHeight w:val="818"/>
        </w:trPr>
        <w:tc>
          <w:tcPr>
            <w:tcW w:w="9597" w:type="dxa"/>
            <w:gridSpan w:val="3"/>
          </w:tcPr>
          <w:tbl>
            <w:tblPr>
              <w:tblW w:w="947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75"/>
            </w:tblGrid>
            <w:tr w:rsidR="00065C76" w:rsidRPr="00E52DD0" w:rsidTr="006912FF">
              <w:trPr>
                <w:trHeight w:val="5"/>
              </w:trPr>
              <w:tc>
                <w:tcPr>
                  <w:tcW w:w="9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52DD0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E52DD0" w:rsidTr="006912FF">
              <w:trPr>
                <w:trHeight w:val="213"/>
              </w:trPr>
              <w:tc>
                <w:tcPr>
                  <w:tcW w:w="94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52DD0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</w:rPr>
                  </w:pPr>
                  <w:r w:rsidRPr="00E52DD0">
                    <w:rPr>
                      <w:rFonts w:ascii="Arial" w:eastAsia="Arial" w:hAnsi="Arial" w:cs="Arial"/>
                    </w:rPr>
                    <w:t xml:space="preserve">Rozpoczęte </w:t>
                  </w:r>
                  <w:r>
                    <w:rPr>
                      <w:rFonts w:ascii="Arial" w:eastAsia="Arial" w:hAnsi="Arial" w:cs="Arial"/>
                    </w:rPr>
                    <w:t>wykonanie robót budowlanych</w:t>
                  </w:r>
                  <w:r w:rsidRPr="00E52DD0">
                    <w:rPr>
                      <w:rFonts w:ascii="Arial" w:eastAsia="Arial" w:hAnsi="Arial" w:cs="Arial"/>
                    </w:rPr>
                    <w:t>.</w:t>
                  </w:r>
                </w:p>
                <w:p w:rsidR="00065C76" w:rsidRPr="00EC6431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</w:rPr>
                  </w:pPr>
                  <w:r w:rsidRPr="00E52DD0">
                    <w:rPr>
                      <w:rFonts w:ascii="Arial" w:eastAsia="Arial" w:hAnsi="Arial" w:cs="Arial"/>
                    </w:rPr>
                    <w:t>Kontynuowane pełnienie</w:t>
                  </w:r>
                  <w:r>
                    <w:rPr>
                      <w:rFonts w:ascii="Arial" w:eastAsia="Arial" w:hAnsi="Arial" w:cs="Arial"/>
                    </w:rPr>
                    <w:t xml:space="preserve"> funkcji inwestora zastępczego.</w:t>
                  </w:r>
                </w:p>
              </w:tc>
            </w:tr>
          </w:tbl>
          <w:p w:rsidR="00065C76" w:rsidRPr="00E52DD0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W w:w="914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9074"/>
        <w:gridCol w:w="20"/>
        <w:gridCol w:w="20"/>
        <w:gridCol w:w="20"/>
      </w:tblGrid>
      <w:tr w:rsidR="00065C76" w:rsidRPr="005A4B8C" w:rsidTr="004A1171">
        <w:trPr>
          <w:gridAfter w:val="1"/>
          <w:wAfter w:w="20" w:type="dxa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74" w:type="dxa"/>
          </w:tcPr>
          <w:tbl>
            <w:tblPr>
              <w:tblW w:w="906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7"/>
              <w:gridCol w:w="6228"/>
            </w:tblGrid>
            <w:tr w:rsidR="00065C76" w:rsidRPr="005A4B8C" w:rsidTr="004A1171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45218E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2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eastAsia="Arial" w:hAnsi="Arial" w:cs="Arial"/>
                      <w:b/>
                    </w:rPr>
                    <w:t>ZDMK</w:t>
                  </w:r>
                  <w:r w:rsidRPr="00226EC7">
                    <w:rPr>
                      <w:rFonts w:ascii="Arial" w:eastAsia="Arial" w:hAnsi="Arial" w:cs="Arial"/>
                      <w:b/>
                    </w:rPr>
                    <w:t>/ST9.7/18</w:t>
                  </w:r>
                </w:p>
              </w:tc>
            </w:tr>
            <w:tr w:rsidR="00065C76" w:rsidRPr="005A4B8C" w:rsidTr="004A1171">
              <w:trPr>
                <w:trHeight w:val="2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22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Budowa zintegrowanego węzła przesiadkowego P+R/B+R Rząska - </w:t>
                  </w:r>
                  <w:proofErr w:type="spellStart"/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Mydlniki</w:t>
                  </w:r>
                  <w:proofErr w:type="spellEnd"/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 - Wapiennik </w:t>
                  </w:r>
                  <w:r w:rsidRPr="00E81C87">
                    <w:rPr>
                      <w:rFonts w:ascii="Arial" w:eastAsia="Arial" w:hAnsi="Arial" w:cs="Arial"/>
                      <w:color w:val="000000"/>
                    </w:rPr>
                    <w:t>(ZIT)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207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74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74" w:type="dxa"/>
          </w:tcPr>
          <w:tbl>
            <w:tblPr>
              <w:tblW w:w="790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492"/>
              <w:gridCol w:w="2410"/>
            </w:tblGrid>
            <w:tr w:rsidR="00065C76" w:rsidRPr="005A4B8C" w:rsidTr="006912FF">
              <w:trPr>
                <w:trHeight w:val="41"/>
              </w:trPr>
              <w:tc>
                <w:tcPr>
                  <w:tcW w:w="54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01C2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D01C2">
                    <w:rPr>
                      <w:rFonts w:ascii="Arial" w:hAnsi="Arial" w:cs="Arial"/>
                      <w:b/>
                    </w:rPr>
                    <w:t>5 002 002 zł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4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30C79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30C79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własne Miasta kwalifikowane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30C79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1 549 377</w:t>
                  </w:r>
                  <w:r w:rsidRPr="00230C79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1"/>
          <w:wAfter w:w="20" w:type="dxa"/>
          <w:trHeight w:val="80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74" w:type="dxa"/>
          </w:tcPr>
          <w:tbl>
            <w:tblPr>
              <w:tblW w:w="8924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423"/>
            </w:tblGrid>
            <w:tr w:rsidR="00065C76" w:rsidRPr="005A4B8C" w:rsidTr="004A1171">
              <w:trPr>
                <w:trHeight w:val="258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i/>
                      <w:color w:val="000000"/>
                    </w:rPr>
                  </w:pP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środki pochodzące ze źródeł zagranicznych,</w:t>
                  </w:r>
                </w:p>
              </w:tc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01C2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D01C2">
                    <w:rPr>
                      <w:rFonts w:ascii="Arial" w:hAnsi="Arial" w:cs="Arial"/>
                      <w:i/>
                      <w:sz w:val="18"/>
                      <w:szCs w:val="18"/>
                    </w:rPr>
                    <w:t>3 452 625 zł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hAnsi="Arial" w:cs="Arial"/>
                    </w:rPr>
                    <w:t>P</w:t>
                  </w:r>
                  <w:r>
                    <w:rPr>
                      <w:rFonts w:ascii="Arial" w:hAnsi="Arial" w:cs="Arial"/>
                    </w:rPr>
                    <w:t>, B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</w:rPr>
                    <w:t>2018 - 20</w:t>
                  </w:r>
                  <w:r>
                    <w:rPr>
                      <w:rFonts w:ascii="Arial" w:eastAsia="Arial" w:hAnsi="Arial" w:cs="Arial"/>
                    </w:rPr>
                    <w:t>21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  <w:color w:val="000000"/>
                    </w:rPr>
                    <w:t>ZDMK *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Dzielnica VI 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737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74" w:type="dxa"/>
          </w:tcPr>
          <w:p w:rsidR="00065C76" w:rsidRPr="00817C38" w:rsidRDefault="00065C76" w:rsidP="006912FF">
            <w:pPr>
              <w:spacing w:after="0" w:line="240" w:lineRule="auto"/>
              <w:ind w:right="141"/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B08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* Zadanie realizowane na podstawie zawartego w 2017 r. porozumienia pomiędzy Gminą Miejską Kraków a Gminą Zabierzów, zgodnie z którym opracowanie koncepcji, programu funkcjonalno-użytkowego i uzyskanie ostatecznej decyzji o ŚU realizowane będzie przez Gminę Zabierzów, natomiast realizacja zadania w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trybie „zaprojektuj i zbuduj” </w:t>
            </w:r>
            <w:r w:rsidRPr="00DB08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 stronie Gminy Miejskiej Kraków.</w:t>
            </w: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308"/>
        </w:trPr>
        <w:tc>
          <w:tcPr>
            <w:tcW w:w="9101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101"/>
            </w:tblGrid>
            <w:tr w:rsidR="00065C76" w:rsidRPr="005A4B8C" w:rsidTr="006912FF">
              <w:trPr>
                <w:trHeight w:val="7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81460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  <w:sz w:val="10"/>
                      <w:szCs w:val="10"/>
                      <w:u w:val="single"/>
                    </w:rPr>
                  </w:pPr>
                </w:p>
              </w:tc>
            </w:tr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trHeight w:val="308"/>
        </w:trPr>
        <w:tc>
          <w:tcPr>
            <w:tcW w:w="9101" w:type="dxa"/>
            <w:gridSpan w:val="3"/>
          </w:tcPr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u w:val="single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4A1171">
        <w:trPr>
          <w:gridAfter w:val="2"/>
          <w:wAfter w:w="40" w:type="dxa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7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5"/>
            </w:tblGrid>
            <w:tr w:rsidR="00065C76" w:rsidRPr="005A4B8C" w:rsidTr="004A1171">
              <w:trPr>
                <w:trHeight w:val="41"/>
              </w:trPr>
              <w:tc>
                <w:tcPr>
                  <w:tcW w:w="9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4A1171">
              <w:trPr>
                <w:trHeight w:val="1369"/>
              </w:trPr>
              <w:tc>
                <w:tcPr>
                  <w:tcW w:w="90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70D0A" w:rsidRDefault="00065C76" w:rsidP="004A1171">
                  <w:pPr>
                    <w:pStyle w:val="Akapitzlist"/>
                    <w:numPr>
                      <w:ilvl w:val="0"/>
                      <w:numId w:val="95"/>
                    </w:numPr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770D0A">
                    <w:rPr>
                      <w:rFonts w:ascii="Arial" w:eastAsia="Arial" w:hAnsi="Arial" w:cs="Arial"/>
                      <w:color w:val="000000"/>
                    </w:rPr>
                    <w:t>Uzyskanie ostatecznej decyzji o ZRID.</w:t>
                  </w:r>
                </w:p>
                <w:p w:rsidR="00065C76" w:rsidRPr="00770D0A" w:rsidRDefault="00065C76" w:rsidP="004A1171">
                  <w:pPr>
                    <w:pStyle w:val="Akapitzlist"/>
                    <w:numPr>
                      <w:ilvl w:val="0"/>
                      <w:numId w:val="95"/>
                    </w:numPr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770D0A">
                    <w:rPr>
                      <w:rFonts w:ascii="Arial" w:eastAsia="Arial" w:hAnsi="Arial" w:cs="Arial"/>
                      <w:color w:val="000000"/>
                    </w:rPr>
                    <w:t>Rozpoczęcie wykonania robót budowlanych.</w:t>
                  </w:r>
                </w:p>
                <w:p w:rsidR="00065C76" w:rsidRPr="00770D0A" w:rsidRDefault="00065C76" w:rsidP="004A1171">
                  <w:pPr>
                    <w:pStyle w:val="Akapitzlist"/>
                    <w:numPr>
                      <w:ilvl w:val="0"/>
                      <w:numId w:val="95"/>
                    </w:numPr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770D0A">
                    <w:rPr>
                      <w:rFonts w:ascii="Arial" w:eastAsia="Arial" w:hAnsi="Arial" w:cs="Arial"/>
                      <w:color w:val="000000"/>
                    </w:rPr>
                    <w:t>Zawarcie umowy o dofinansowanie projektu ze środków Regionalnego Programu Operacyjnego Województwa Małopolskiego na lata 2014-2020.</w:t>
                  </w:r>
                </w:p>
                <w:p w:rsidR="00065C76" w:rsidRPr="00770D0A" w:rsidRDefault="00065C76" w:rsidP="004A1171">
                  <w:pPr>
                    <w:pStyle w:val="Akapitzlist"/>
                    <w:numPr>
                      <w:ilvl w:val="0"/>
                      <w:numId w:val="95"/>
                    </w:numPr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770D0A">
                    <w:rPr>
                      <w:rFonts w:ascii="Arial" w:eastAsia="Arial" w:hAnsi="Arial" w:cs="Arial"/>
                      <w:color w:val="000000"/>
                    </w:rPr>
                    <w:t>Zawarcie umowy na promocję projektu.</w:t>
                  </w:r>
                </w:p>
                <w:p w:rsidR="00065C76" w:rsidRPr="00581460" w:rsidRDefault="00065C76" w:rsidP="004A1171">
                  <w:pPr>
                    <w:pStyle w:val="Akapitzlist"/>
                    <w:numPr>
                      <w:ilvl w:val="0"/>
                      <w:numId w:val="95"/>
                    </w:numPr>
                    <w:spacing w:after="0" w:line="240" w:lineRule="auto"/>
                    <w:ind w:left="380" w:hanging="380"/>
                    <w:jc w:val="both"/>
                    <w:rPr>
                      <w:rFonts w:ascii="Arial" w:eastAsia="Arial" w:hAnsi="Arial"/>
                      <w:color w:val="000000"/>
                    </w:rPr>
                  </w:pPr>
                  <w:r w:rsidRPr="00770D0A">
                    <w:rPr>
                      <w:rFonts w:ascii="Arial" w:eastAsia="Arial" w:hAnsi="Arial" w:cs="Arial"/>
                      <w:color w:val="000000"/>
                    </w:rPr>
                    <w:t>Promocja projektu.</w:t>
                  </w:r>
                </w:p>
              </w:tc>
            </w:tr>
            <w:tr w:rsidR="00065C76" w:rsidRPr="005A4B8C" w:rsidTr="004A1171">
              <w:trPr>
                <w:trHeight w:val="41"/>
              </w:trPr>
              <w:tc>
                <w:tcPr>
                  <w:tcW w:w="9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4A1171">
              <w:tc>
                <w:tcPr>
                  <w:tcW w:w="90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70D0A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/>
                      <w:color w:val="000000"/>
                    </w:rPr>
                  </w:pPr>
                  <w:r w:rsidRPr="00770D0A">
                    <w:rPr>
                      <w:rFonts w:ascii="Arial" w:eastAsia="Arial" w:hAnsi="Arial"/>
                      <w:color w:val="000000"/>
                    </w:rPr>
                    <w:t>Rozpoczęte roboty budowlane.</w:t>
                  </w:r>
                </w:p>
                <w:p w:rsidR="00065C76" w:rsidRPr="00581460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/>
                      <w:color w:val="000000"/>
                    </w:rPr>
                  </w:pPr>
                  <w:r w:rsidRPr="00770D0A">
                    <w:rPr>
                      <w:rFonts w:ascii="Arial" w:eastAsia="Arial" w:hAnsi="Arial"/>
                      <w:color w:val="000000"/>
                    </w:rPr>
                    <w:t xml:space="preserve">Zawarta umowa o dofinansowanie projektu ze środków Regionalnego Programu Operacyjnego Województwa </w:t>
                  </w:r>
                  <w:r>
                    <w:rPr>
                      <w:rFonts w:ascii="Arial" w:eastAsia="Arial" w:hAnsi="Arial"/>
                      <w:color w:val="000000"/>
                    </w:rPr>
                    <w:t>Małopolskiego na lata 2014-2020.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p w:rsidR="004A1171" w:rsidRDefault="004A1171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i/>
                <w:iCs/>
                <w:spacing w:val="20"/>
              </w:rPr>
              <w:lastRenderedPageBreak/>
              <w:t>SZYBKA KOLEJ AGLOMERACYJNA</w:t>
            </w:r>
          </w:p>
        </w:tc>
      </w:tr>
    </w:tbl>
    <w:p w:rsidR="00065C76" w:rsidRPr="001E2D42" w:rsidRDefault="00065C76" w:rsidP="00065C76">
      <w:pPr>
        <w:widowControl w:val="0"/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8348"/>
        <w:gridCol w:w="686"/>
        <w:gridCol w:w="12"/>
        <w:gridCol w:w="15"/>
      </w:tblGrid>
      <w:tr w:rsidR="00065C76" w:rsidRPr="001E2D42" w:rsidTr="006912FF">
        <w:tc>
          <w:tcPr>
            <w:tcW w:w="16" w:type="dxa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36"/>
            </w:tblGrid>
            <w:tr w:rsidR="00065C76" w:rsidRPr="001E2D42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1E2D42" w:rsidRDefault="00065C76" w:rsidP="006912FF">
                  <w:pPr>
                    <w:spacing w:after="0" w:line="240" w:lineRule="auto"/>
                  </w:pPr>
                  <w:r w:rsidRPr="001E2D42">
                    <w:rPr>
                      <w:rFonts w:ascii="Arial" w:eastAsia="Arial" w:hAnsi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1E2D42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</w:rPr>
                    <w:t>GK/ST10.2/12</w:t>
                  </w:r>
                </w:p>
              </w:tc>
            </w:tr>
            <w:tr w:rsidR="00065C76" w:rsidRPr="001E2D42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1E2D42" w:rsidRDefault="00065C76" w:rsidP="006912FF">
                  <w:pPr>
                    <w:spacing w:after="0" w:line="240" w:lineRule="auto"/>
                  </w:pPr>
                  <w:r w:rsidRPr="001E2D42">
                    <w:rPr>
                      <w:rFonts w:ascii="Arial" w:eastAsia="Arial" w:hAnsi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1E2D42" w:rsidRDefault="00065C76" w:rsidP="006912FF">
                  <w:pPr>
                    <w:spacing w:after="0" w:line="240" w:lineRule="auto"/>
                  </w:pPr>
                  <w:r w:rsidRPr="005375FE">
                    <w:rPr>
                      <w:rFonts w:ascii="Arial" w:eastAsia="Arial" w:hAnsi="Arial"/>
                      <w:b/>
                    </w:rPr>
                    <w:t xml:space="preserve">Budowa przystanku osobowego Kraków Sanktuarium na linii nr 94 wraz z infrastrukturą komunikacyjną </w:t>
                  </w:r>
                  <w:r w:rsidRPr="005375FE">
                    <w:rPr>
                      <w:rFonts w:ascii="Arial" w:eastAsia="Arial" w:hAnsi="Arial"/>
                    </w:rPr>
                    <w:t>(ZIT)</w:t>
                  </w:r>
                </w:p>
              </w:tc>
            </w:tr>
          </w:tbl>
          <w:p w:rsidR="00065C76" w:rsidRPr="001E2D42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1E2D42" w:rsidTr="006912FF">
        <w:trPr>
          <w:trHeight w:val="207"/>
        </w:trPr>
        <w:tc>
          <w:tcPr>
            <w:tcW w:w="16" w:type="dxa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174667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834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25"/>
              <w:gridCol w:w="2517"/>
            </w:tblGrid>
            <w:tr w:rsidR="00065C76" w:rsidRPr="00174667" w:rsidTr="006912FF">
              <w:trPr>
                <w:trHeight w:val="156"/>
              </w:trPr>
              <w:tc>
                <w:tcPr>
                  <w:tcW w:w="58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174667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E1244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E1244">
                    <w:rPr>
                      <w:rFonts w:ascii="Arial" w:hAnsi="Arial" w:cs="Arial"/>
                      <w:b/>
                    </w:rPr>
                    <w:t>3 000 zł</w:t>
                  </w:r>
                </w:p>
              </w:tc>
            </w:tr>
          </w:tbl>
          <w:p w:rsidR="00065C76" w:rsidRPr="00174667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rPr>
          <w:trHeight w:val="179"/>
        </w:trPr>
        <w:tc>
          <w:tcPr>
            <w:tcW w:w="16" w:type="dxa"/>
          </w:tcPr>
          <w:p w:rsidR="00065C76" w:rsidRPr="00174667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174667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174667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3522"/>
            </w:tblGrid>
            <w:tr w:rsidR="00065C76" w:rsidRPr="00174667" w:rsidTr="006912FF">
              <w:trPr>
                <w:trHeight w:val="168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174667">
                    <w:rPr>
                      <w:rFonts w:ascii="Arial" w:eastAsia="Arial" w:hAnsi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 w:rsidRPr="00174667">
                    <w:rPr>
                      <w:rFonts w:ascii="Arial" w:eastAsia="Arial" w:hAnsi="Arial"/>
                    </w:rPr>
                    <w:t>RF</w:t>
                  </w:r>
                </w:p>
              </w:tc>
            </w:tr>
            <w:tr w:rsidR="00065C76" w:rsidRPr="00174667" w:rsidTr="006912FF">
              <w:trPr>
                <w:trHeight w:val="285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174667">
                    <w:rPr>
                      <w:rFonts w:ascii="Arial" w:eastAsia="Arial" w:hAnsi="Arial"/>
                      <w:i/>
                    </w:rPr>
                    <w:t>Lata realizacji: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</w:rPr>
                    <w:t>2012 – 2020</w:t>
                  </w:r>
                </w:p>
              </w:tc>
            </w:tr>
            <w:tr w:rsidR="00065C76" w:rsidRPr="00174667" w:rsidTr="006912FF">
              <w:trPr>
                <w:trHeight w:val="206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174667">
                    <w:rPr>
                      <w:rFonts w:ascii="Arial" w:eastAsia="Arial" w:hAnsi="Arial"/>
                      <w:i/>
                    </w:rPr>
                    <w:t>Jednostka realizująca: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>
                    <w:rPr>
                      <w:rFonts w:ascii="Arial" w:eastAsia="Arial" w:hAnsi="Arial"/>
                    </w:rPr>
                    <w:t>GK</w:t>
                  </w:r>
                </w:p>
              </w:tc>
            </w:tr>
            <w:tr w:rsidR="00065C76" w:rsidRPr="00174667" w:rsidTr="006912FF">
              <w:trPr>
                <w:trHeight w:val="262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174667">
                    <w:rPr>
                      <w:rFonts w:ascii="Arial" w:eastAsia="Arial" w:hAnsi="Arial"/>
                      <w:i/>
                    </w:rPr>
                    <w:t>Lokalizacja: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 w:rsidRPr="00174667">
                    <w:rPr>
                      <w:rFonts w:ascii="Arial" w:eastAsia="Arial" w:hAnsi="Arial"/>
                    </w:rPr>
                    <w:t xml:space="preserve">Dzielnica </w:t>
                  </w:r>
                  <w:r>
                    <w:rPr>
                      <w:rFonts w:ascii="Arial" w:eastAsia="Arial" w:hAnsi="Arial"/>
                    </w:rPr>
                    <w:t>I</w:t>
                  </w:r>
                  <w:r w:rsidRPr="00174667">
                    <w:rPr>
                      <w:rFonts w:ascii="Arial" w:eastAsia="Arial" w:hAnsi="Arial"/>
                    </w:rPr>
                    <w:t xml:space="preserve">X </w:t>
                  </w:r>
                </w:p>
              </w:tc>
            </w:tr>
          </w:tbl>
          <w:p w:rsidR="00065C76" w:rsidRPr="00174667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rPr>
          <w:trHeight w:val="71"/>
        </w:trPr>
        <w:tc>
          <w:tcPr>
            <w:tcW w:w="16" w:type="dxa"/>
          </w:tcPr>
          <w:p w:rsidR="00065C76" w:rsidRPr="00174667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174667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45"/>
            </w:tblGrid>
            <w:tr w:rsidR="00065C76" w:rsidRPr="00174667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 w:rsidRPr="00174667">
                    <w:rPr>
                      <w:rFonts w:ascii="Arial" w:eastAsia="Arial" w:hAnsi="Arial"/>
                      <w:u w:val="single"/>
                    </w:rPr>
                    <w:t>Całkowity zakres rzeczowy:</w:t>
                  </w:r>
                  <w:r w:rsidRPr="00174667">
                    <w:rPr>
                      <w:rFonts w:ascii="Arial" w:eastAsia="Arial" w:hAnsi="Arial"/>
                    </w:rPr>
                    <w:t xml:space="preserve"> wg WPF.</w:t>
                  </w:r>
                </w:p>
              </w:tc>
            </w:tr>
          </w:tbl>
          <w:p w:rsidR="00065C76" w:rsidRPr="00174667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D27666" w:rsidTr="006912FF">
        <w:trPr>
          <w:trHeight w:val="229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835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174667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46"/>
            </w:tblGrid>
            <w:tr w:rsidR="00065C76" w:rsidRPr="00174667" w:rsidTr="006912FF">
              <w:trPr>
                <w:trHeight w:val="18"/>
              </w:trPr>
              <w:tc>
                <w:tcPr>
                  <w:tcW w:w="9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jc w:val="both"/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174667">
                    <w:rPr>
                      <w:rFonts w:ascii="Arial" w:eastAsia="Arial" w:hAnsi="Arial"/>
                      <w:b/>
                    </w:rPr>
                    <w:t xml:space="preserve"> </w:t>
                  </w:r>
                </w:p>
              </w:tc>
            </w:tr>
            <w:tr w:rsidR="00065C76" w:rsidRPr="00174667" w:rsidTr="006912FF">
              <w:trPr>
                <w:trHeight w:val="523"/>
              </w:trPr>
              <w:tc>
                <w:tcPr>
                  <w:tcW w:w="9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375FE" w:rsidRDefault="00065C76" w:rsidP="006912FF">
                  <w:pPr>
                    <w:pStyle w:val="Tekstpodstawowy3"/>
                    <w:tabs>
                      <w:tab w:val="left" w:pos="357"/>
                    </w:tabs>
                    <w:spacing w:after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375FE">
                    <w:rPr>
                      <w:rFonts w:ascii="Arial" w:hAnsi="Arial" w:cs="Arial"/>
                      <w:sz w:val="20"/>
                      <w:szCs w:val="20"/>
                    </w:rPr>
                    <w:t>Wypłacanie wynagrodzenia Inżyniera Kontraktu za okres obowiązywania gwarancji na wykonane roboty budowlane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Pr="005375F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65C76" w:rsidRPr="00174667" w:rsidTr="006912FF">
              <w:trPr>
                <w:trHeight w:val="18"/>
              </w:trPr>
              <w:tc>
                <w:tcPr>
                  <w:tcW w:w="9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jc w:val="both"/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174667" w:rsidTr="006912FF">
              <w:trPr>
                <w:trHeight w:val="218"/>
              </w:trPr>
              <w:tc>
                <w:tcPr>
                  <w:tcW w:w="94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</w:rPr>
                    <w:t>Wypłacone wynagrodzenie.</w:t>
                  </w:r>
                </w:p>
              </w:tc>
            </w:tr>
          </w:tbl>
          <w:p w:rsidR="00065C76" w:rsidRPr="00174667" w:rsidRDefault="00065C76" w:rsidP="006912FF">
            <w:pPr>
              <w:spacing w:after="0" w:line="240" w:lineRule="auto"/>
            </w:pPr>
          </w:p>
        </w:tc>
        <w:tc>
          <w:tcPr>
            <w:tcW w:w="22" w:type="dxa"/>
          </w:tcPr>
          <w:p w:rsidR="00065C76" w:rsidRPr="00174667" w:rsidRDefault="00065C76" w:rsidP="006912FF">
            <w:pPr>
              <w:pStyle w:val="EmptyCellLayoutStyle"/>
              <w:spacing w:after="0" w:line="240" w:lineRule="auto"/>
            </w:pPr>
          </w:p>
        </w:tc>
      </w:tr>
    </w:tbl>
    <w:p w:rsidR="00065C76" w:rsidRDefault="00065C76" w:rsidP="00065C76">
      <w:pPr>
        <w:widowControl w:val="0"/>
        <w:spacing w:after="0" w:line="240" w:lineRule="auto"/>
        <w:rPr>
          <w:rFonts w:ascii="Arial" w:hAnsi="Arial" w:cs="Arial"/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9"/>
        <w:gridCol w:w="429"/>
        <w:gridCol w:w="690"/>
        <w:gridCol w:w="19"/>
        <w:gridCol w:w="15"/>
      </w:tblGrid>
      <w:tr w:rsidR="00065C76" w:rsidRPr="001E2D42" w:rsidTr="004A1171">
        <w:trPr>
          <w:gridAfter w:val="1"/>
          <w:wAfter w:w="11" w:type="dxa"/>
        </w:trPr>
        <w:tc>
          <w:tcPr>
            <w:tcW w:w="9061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9"/>
              <w:gridCol w:w="6349"/>
            </w:tblGrid>
            <w:tr w:rsidR="00065C76" w:rsidRPr="001E2D42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1E2D42" w:rsidRDefault="00065C76" w:rsidP="006912FF">
                  <w:pPr>
                    <w:spacing w:after="0" w:line="240" w:lineRule="auto"/>
                  </w:pPr>
                  <w:r w:rsidRPr="001E2D42">
                    <w:rPr>
                      <w:rFonts w:ascii="Arial" w:eastAsia="Arial" w:hAnsi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1E2D42" w:rsidRDefault="00065C76" w:rsidP="006912FF">
                  <w:pPr>
                    <w:spacing w:after="0" w:line="240" w:lineRule="auto"/>
                  </w:pPr>
                  <w:r w:rsidRPr="001E2D42">
                    <w:rPr>
                      <w:rFonts w:ascii="Arial" w:eastAsia="Arial" w:hAnsi="Arial"/>
                      <w:b/>
                    </w:rPr>
                    <w:t>GK/ST10.3/16</w:t>
                  </w:r>
                </w:p>
              </w:tc>
            </w:tr>
            <w:tr w:rsidR="00065C76" w:rsidRPr="001E2D42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1E2D42" w:rsidRDefault="00065C76" w:rsidP="006912FF">
                  <w:pPr>
                    <w:spacing w:after="0" w:line="240" w:lineRule="auto"/>
                  </w:pPr>
                  <w:r w:rsidRPr="001E2D42">
                    <w:rPr>
                      <w:rFonts w:ascii="Arial" w:eastAsia="Arial" w:hAnsi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1E2D42" w:rsidRDefault="00065C76" w:rsidP="006912FF">
                  <w:pPr>
                    <w:spacing w:after="0" w:line="240" w:lineRule="auto"/>
                  </w:pPr>
                  <w:r w:rsidRPr="001E2D42">
                    <w:rPr>
                      <w:rFonts w:ascii="Arial" w:eastAsia="Arial" w:hAnsi="Arial"/>
                      <w:b/>
                    </w:rPr>
                    <w:t xml:space="preserve">Przebudowa stacji kolejowej SKA „Kraków Swoszowice” wraz z budową parkingu typu Park &amp; </w:t>
                  </w:r>
                  <w:proofErr w:type="spellStart"/>
                  <w:r w:rsidRPr="001E2D42">
                    <w:rPr>
                      <w:rFonts w:ascii="Arial" w:eastAsia="Arial" w:hAnsi="Arial"/>
                      <w:b/>
                    </w:rPr>
                    <w:t>Ride</w:t>
                  </w:r>
                  <w:proofErr w:type="spellEnd"/>
                  <w:r w:rsidRPr="001E2D42">
                    <w:rPr>
                      <w:rFonts w:ascii="Arial" w:eastAsia="Arial" w:hAnsi="Arial"/>
                      <w:b/>
                    </w:rPr>
                    <w:t xml:space="preserve"> </w:t>
                  </w:r>
                  <w:r w:rsidRPr="001E2D42">
                    <w:rPr>
                      <w:rFonts w:ascii="Arial" w:eastAsia="Arial" w:hAnsi="Arial"/>
                    </w:rPr>
                    <w:t>(ZIT)</w:t>
                  </w:r>
                </w:p>
              </w:tc>
            </w:tr>
          </w:tbl>
          <w:p w:rsidR="00065C76" w:rsidRPr="001E2D42" w:rsidRDefault="00065C76" w:rsidP="006912FF">
            <w:pPr>
              <w:spacing w:after="0" w:line="240" w:lineRule="auto"/>
            </w:pPr>
          </w:p>
        </w:tc>
      </w:tr>
      <w:tr w:rsidR="00065C76" w:rsidRPr="001E2D42" w:rsidTr="004A1171">
        <w:trPr>
          <w:gridAfter w:val="1"/>
          <w:wAfter w:w="11" w:type="dxa"/>
          <w:trHeight w:val="207"/>
        </w:trPr>
        <w:tc>
          <w:tcPr>
            <w:tcW w:w="8348" w:type="dxa"/>
            <w:gridSpan w:val="2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13" w:type="dxa"/>
            <w:gridSpan w:val="2"/>
          </w:tcPr>
          <w:p w:rsidR="00065C76" w:rsidRPr="001E2D42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65C76" w:rsidRPr="00D27666" w:rsidTr="004A1171">
        <w:trPr>
          <w:gridAfter w:val="1"/>
          <w:wAfter w:w="11" w:type="dxa"/>
        </w:trPr>
        <w:tc>
          <w:tcPr>
            <w:tcW w:w="8348" w:type="dxa"/>
            <w:gridSpan w:val="2"/>
          </w:tcPr>
          <w:tbl>
            <w:tblPr>
              <w:tblW w:w="8342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25"/>
              <w:gridCol w:w="2517"/>
            </w:tblGrid>
            <w:tr w:rsidR="00065C76" w:rsidRPr="004F47BD" w:rsidTr="006912FF">
              <w:trPr>
                <w:trHeight w:val="337"/>
              </w:trPr>
              <w:tc>
                <w:tcPr>
                  <w:tcW w:w="582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F47B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4F47BD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F47B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28</w:t>
                  </w:r>
                  <w:r w:rsidRPr="004F47BD">
                    <w:rPr>
                      <w:rFonts w:ascii="Arial" w:hAnsi="Arial" w:cs="Arial"/>
                      <w:b/>
                    </w:rPr>
                    <w:t> 000 000 zł</w:t>
                  </w:r>
                </w:p>
              </w:tc>
            </w:tr>
          </w:tbl>
          <w:p w:rsidR="00065C76" w:rsidRPr="004F47BD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13" w:type="dxa"/>
            <w:gridSpan w:val="2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065C76" w:rsidRPr="00D27666" w:rsidTr="004A1171">
        <w:trPr>
          <w:gridAfter w:val="1"/>
          <w:wAfter w:w="11" w:type="dxa"/>
          <w:trHeight w:val="179"/>
        </w:trPr>
        <w:tc>
          <w:tcPr>
            <w:tcW w:w="834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0"/>
              <w:gridCol w:w="2518"/>
            </w:tblGrid>
            <w:tr w:rsidR="00065C76" w:rsidRPr="004F47BD" w:rsidTr="006912FF">
              <w:trPr>
                <w:trHeight w:val="21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F47B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F47BD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środki własne Miasta niekwalifikowane 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31F7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31F7D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5 000 000 zł</w:t>
                  </w:r>
                </w:p>
              </w:tc>
            </w:tr>
            <w:tr w:rsidR="00065C76" w:rsidRPr="004F47BD" w:rsidTr="006912FF">
              <w:trPr>
                <w:trHeight w:val="214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F47B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4F47BD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własne Miasta kwalifikowane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31F7D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 w:rsidRPr="00B31F7D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3 000 000 zł</w:t>
                  </w:r>
                </w:p>
              </w:tc>
            </w:tr>
            <w:tr w:rsidR="00065C76" w:rsidRPr="004F47BD" w:rsidTr="006912FF">
              <w:trPr>
                <w:trHeight w:val="36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F47B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4F47BD">
                    <w:rPr>
                      <w:rFonts w:ascii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  <w:p w:rsidR="00065C76" w:rsidRPr="004F47B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F47BD">
                    <w:rPr>
                      <w:rFonts w:ascii="Arial" w:hAnsi="Arial" w:cs="Arial"/>
                      <w:i/>
                      <w:sz w:val="18"/>
                      <w:szCs w:val="18"/>
                    </w:rPr>
                    <w:t>niepodlegające zwrotowi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31F7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B31F7D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20 000 000 zł</w:t>
                  </w:r>
                </w:p>
              </w:tc>
            </w:tr>
          </w:tbl>
          <w:p w:rsidR="00065C76" w:rsidRPr="004F47BD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13" w:type="dxa"/>
            <w:gridSpan w:val="2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174667" w:rsidTr="004A1171">
        <w:trPr>
          <w:gridAfter w:val="1"/>
          <w:wAfter w:w="11" w:type="dxa"/>
        </w:trPr>
        <w:tc>
          <w:tcPr>
            <w:tcW w:w="9061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6"/>
              <w:gridCol w:w="3531"/>
            </w:tblGrid>
            <w:tr w:rsidR="00065C76" w:rsidRPr="00174667" w:rsidTr="006912FF">
              <w:trPr>
                <w:trHeight w:val="168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174667">
                    <w:rPr>
                      <w:rFonts w:ascii="Arial" w:eastAsia="Arial" w:hAnsi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 w:rsidRPr="00174667">
                    <w:rPr>
                      <w:rFonts w:ascii="Arial" w:eastAsia="Arial" w:hAnsi="Arial"/>
                    </w:rPr>
                    <w:t>B, RF</w:t>
                  </w:r>
                </w:p>
              </w:tc>
            </w:tr>
            <w:tr w:rsidR="00065C76" w:rsidRPr="00174667" w:rsidTr="006912FF">
              <w:trPr>
                <w:trHeight w:val="285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174667">
                    <w:rPr>
                      <w:rFonts w:ascii="Arial" w:eastAsia="Arial" w:hAnsi="Arial"/>
                      <w:i/>
                    </w:rPr>
                    <w:t>Lata realizacji: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 w:rsidRPr="00174667">
                    <w:rPr>
                      <w:rFonts w:ascii="Arial" w:eastAsia="Arial" w:hAnsi="Arial"/>
                    </w:rPr>
                    <w:t>2016 - 2019</w:t>
                  </w:r>
                </w:p>
              </w:tc>
            </w:tr>
            <w:tr w:rsidR="00065C76" w:rsidRPr="00174667" w:rsidTr="006912FF">
              <w:trPr>
                <w:trHeight w:val="206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174667">
                    <w:rPr>
                      <w:rFonts w:ascii="Arial" w:eastAsia="Arial" w:hAnsi="Arial"/>
                      <w:i/>
                    </w:rPr>
                    <w:t>Jednostka realizująca: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 w:rsidRPr="00174667">
                    <w:rPr>
                      <w:rFonts w:ascii="Arial" w:eastAsia="Arial" w:hAnsi="Arial"/>
                    </w:rPr>
                    <w:t>GK</w:t>
                  </w:r>
                </w:p>
              </w:tc>
            </w:tr>
            <w:tr w:rsidR="00065C76" w:rsidRPr="00174667" w:rsidTr="006912FF">
              <w:trPr>
                <w:trHeight w:val="262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174667">
                    <w:rPr>
                      <w:rFonts w:ascii="Arial" w:eastAsia="Arial" w:hAnsi="Arial"/>
                      <w:i/>
                    </w:rPr>
                    <w:t>Lokalizacja: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 w:rsidRPr="00174667">
                    <w:rPr>
                      <w:rFonts w:ascii="Arial" w:eastAsia="Arial" w:hAnsi="Arial"/>
                    </w:rPr>
                    <w:t xml:space="preserve">Dzielnica X </w:t>
                  </w:r>
                </w:p>
              </w:tc>
            </w:tr>
          </w:tbl>
          <w:p w:rsidR="00065C76" w:rsidRPr="00174667" w:rsidRDefault="00065C76" w:rsidP="006912FF">
            <w:pPr>
              <w:spacing w:after="0" w:line="240" w:lineRule="auto"/>
            </w:pPr>
          </w:p>
        </w:tc>
      </w:tr>
      <w:tr w:rsidR="00065C76" w:rsidRPr="00D27666" w:rsidTr="004A1171">
        <w:trPr>
          <w:gridAfter w:val="1"/>
          <w:wAfter w:w="11" w:type="dxa"/>
          <w:trHeight w:val="71"/>
        </w:trPr>
        <w:tc>
          <w:tcPr>
            <w:tcW w:w="8348" w:type="dxa"/>
            <w:gridSpan w:val="2"/>
          </w:tcPr>
          <w:p w:rsidR="00065C76" w:rsidRPr="00174667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713" w:type="dxa"/>
            <w:gridSpan w:val="2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174667" w:rsidTr="004A1171">
        <w:trPr>
          <w:trHeight w:val="308"/>
        </w:trPr>
        <w:tc>
          <w:tcPr>
            <w:tcW w:w="9072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065C76" w:rsidRPr="00174667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 w:rsidRPr="00174667">
                    <w:rPr>
                      <w:rFonts w:ascii="Arial" w:eastAsia="Arial" w:hAnsi="Arial"/>
                      <w:u w:val="single"/>
                    </w:rPr>
                    <w:t>Całkowity zakres rzeczowy:</w:t>
                  </w:r>
                  <w:r w:rsidRPr="00174667">
                    <w:rPr>
                      <w:rFonts w:ascii="Arial" w:eastAsia="Arial" w:hAnsi="Arial"/>
                    </w:rPr>
                    <w:t xml:space="preserve"> wg WPF.</w:t>
                  </w:r>
                </w:p>
              </w:tc>
            </w:tr>
          </w:tbl>
          <w:p w:rsidR="00065C76" w:rsidRPr="00174667" w:rsidRDefault="00065C76" w:rsidP="006912FF">
            <w:pPr>
              <w:spacing w:after="0" w:line="240" w:lineRule="auto"/>
            </w:pPr>
          </w:p>
        </w:tc>
      </w:tr>
      <w:tr w:rsidR="00065C76" w:rsidRPr="00D27666" w:rsidTr="004A1171">
        <w:trPr>
          <w:gridAfter w:val="1"/>
          <w:wAfter w:w="11" w:type="dxa"/>
          <w:trHeight w:val="229"/>
        </w:trPr>
        <w:tc>
          <w:tcPr>
            <w:tcW w:w="8348" w:type="dxa"/>
            <w:gridSpan w:val="2"/>
          </w:tcPr>
          <w:p w:rsidR="00065C7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  <w:tc>
          <w:tcPr>
            <w:tcW w:w="713" w:type="dxa"/>
            <w:gridSpan w:val="2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color w:val="FF0000"/>
              </w:rPr>
            </w:pPr>
          </w:p>
        </w:tc>
      </w:tr>
      <w:tr w:rsidR="00065C76" w:rsidRPr="00174667" w:rsidTr="004A1171">
        <w:tc>
          <w:tcPr>
            <w:tcW w:w="9072" w:type="dxa"/>
            <w:gridSpan w:val="5"/>
          </w:tcPr>
          <w:p w:rsidR="00065C76" w:rsidRDefault="00065C76" w:rsidP="006912FF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065C76" w:rsidRPr="00174667" w:rsidTr="006912FF">
              <w:trPr>
                <w:trHeight w:val="28"/>
              </w:trPr>
              <w:tc>
                <w:tcPr>
                  <w:tcW w:w="95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20FE" w:rsidRDefault="00065C76" w:rsidP="006912FF">
                  <w:pPr>
                    <w:spacing w:after="0" w:line="240" w:lineRule="auto"/>
                    <w:rPr>
                      <w:color w:val="FFFFFF" w:themeColor="background1"/>
                    </w:rPr>
                  </w:pPr>
                  <w:r w:rsidRPr="006420FE">
                    <w:rPr>
                      <w:rFonts w:ascii="Arial" w:eastAsia="Arial" w:hAnsi="Arial"/>
                      <w:b/>
                      <w:color w:val="FFFFFF" w:themeColor="background1"/>
                    </w:rPr>
                    <w:t xml:space="preserve">Zakres rzeczowy w 2019 r.: </w:t>
                  </w:r>
                </w:p>
              </w:tc>
            </w:tr>
            <w:tr w:rsidR="00065C76" w:rsidRPr="00174667" w:rsidTr="006912FF">
              <w:trPr>
                <w:trHeight w:val="1310"/>
              </w:trPr>
              <w:tc>
                <w:tcPr>
                  <w:tcW w:w="95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pStyle w:val="Tekstpodstawowy3"/>
                    <w:numPr>
                      <w:ilvl w:val="0"/>
                      <w:numId w:val="83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Zawarcie umowy o dofinansowanie Projektu.</w:t>
                  </w:r>
                </w:p>
                <w:p w:rsidR="00065C76" w:rsidRPr="00174667" w:rsidRDefault="00065C76" w:rsidP="004A1171">
                  <w:pPr>
                    <w:pStyle w:val="Tekstpodstawowy3"/>
                    <w:numPr>
                      <w:ilvl w:val="0"/>
                      <w:numId w:val="83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4667">
                    <w:rPr>
                      <w:rFonts w:ascii="Arial" w:hAnsi="Arial" w:cs="Arial"/>
                      <w:sz w:val="20"/>
                      <w:szCs w:val="20"/>
                    </w:rPr>
                    <w:t>Ogłoszenie zamó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wienia publicznego na realizację</w:t>
                  </w:r>
                  <w:r w:rsidRPr="00174667">
                    <w:rPr>
                      <w:rFonts w:ascii="Arial" w:hAnsi="Arial" w:cs="Arial"/>
                      <w:sz w:val="20"/>
                      <w:szCs w:val="20"/>
                    </w:rPr>
                    <w:t xml:space="preserve"> inwestycji.</w:t>
                  </w:r>
                </w:p>
                <w:p w:rsidR="00065C76" w:rsidRPr="00174667" w:rsidRDefault="00065C76" w:rsidP="004A1171">
                  <w:pPr>
                    <w:pStyle w:val="Tekstpodstawowy3"/>
                    <w:numPr>
                      <w:ilvl w:val="0"/>
                      <w:numId w:val="83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4667">
                    <w:rPr>
                      <w:rFonts w:ascii="Arial" w:hAnsi="Arial" w:cs="Arial"/>
                      <w:sz w:val="20"/>
                      <w:szCs w:val="20"/>
                    </w:rPr>
                    <w:t>Zawarcie umowy na realizację inwestycji.</w:t>
                  </w:r>
                </w:p>
                <w:p w:rsidR="00065C76" w:rsidRPr="00174667" w:rsidRDefault="00065C76" w:rsidP="004A1171">
                  <w:pPr>
                    <w:pStyle w:val="Tekstpodstawowy3"/>
                    <w:numPr>
                      <w:ilvl w:val="0"/>
                      <w:numId w:val="83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4667">
                    <w:rPr>
                      <w:rFonts w:ascii="Arial" w:hAnsi="Arial" w:cs="Arial"/>
                      <w:sz w:val="20"/>
                      <w:szCs w:val="20"/>
                    </w:rPr>
                    <w:t>Wykonanie robót budowlanych.</w:t>
                  </w:r>
                </w:p>
                <w:p w:rsidR="00065C76" w:rsidRPr="00174667" w:rsidRDefault="00065C76" w:rsidP="004A1171">
                  <w:pPr>
                    <w:pStyle w:val="Tekstpodstawowy3"/>
                    <w:numPr>
                      <w:ilvl w:val="0"/>
                      <w:numId w:val="83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4667">
                    <w:rPr>
                      <w:rFonts w:ascii="Arial" w:hAnsi="Arial" w:cs="Arial"/>
                      <w:sz w:val="20"/>
                      <w:szCs w:val="20"/>
                    </w:rPr>
                    <w:t>Uzyskanie ostatecznej decyzji o pozwoleniu na użytkowanie.</w:t>
                  </w:r>
                </w:p>
                <w:p w:rsidR="00065C76" w:rsidRPr="00174667" w:rsidRDefault="00065C76" w:rsidP="004A1171">
                  <w:pPr>
                    <w:pStyle w:val="Tekstpodstawowy3"/>
                    <w:numPr>
                      <w:ilvl w:val="0"/>
                      <w:numId w:val="83"/>
                    </w:numPr>
                    <w:tabs>
                      <w:tab w:val="left" w:pos="357"/>
                    </w:tabs>
                    <w:spacing w:after="0"/>
                    <w:ind w:left="357" w:hanging="357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Rozliczenie finansowe zadania</w:t>
                  </w:r>
                  <w:r w:rsidRPr="00174667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065C76" w:rsidRPr="00174667" w:rsidTr="006912FF">
              <w:trPr>
                <w:trHeight w:val="28"/>
              </w:trPr>
              <w:tc>
                <w:tcPr>
                  <w:tcW w:w="95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420FE" w:rsidRDefault="00065C76" w:rsidP="006912FF">
                  <w:pPr>
                    <w:spacing w:after="0" w:line="240" w:lineRule="auto"/>
                    <w:rPr>
                      <w:color w:val="FFFFFF" w:themeColor="background1"/>
                    </w:rPr>
                  </w:pPr>
                  <w:r w:rsidRPr="006420FE">
                    <w:rPr>
                      <w:rFonts w:ascii="Arial" w:eastAsia="Arial" w:hAnsi="Arial"/>
                      <w:b/>
                      <w:color w:val="FFFFFF" w:themeColor="background1"/>
                    </w:rPr>
                    <w:t>Efekt w 2019 r.:</w:t>
                  </w:r>
                </w:p>
              </w:tc>
            </w:tr>
            <w:tr w:rsidR="00065C76" w:rsidRPr="00174667" w:rsidTr="006912FF">
              <w:trPr>
                <w:trHeight w:val="326"/>
              </w:trPr>
              <w:tc>
                <w:tcPr>
                  <w:tcW w:w="95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174667" w:rsidRDefault="00065C76" w:rsidP="006912FF">
                  <w:pPr>
                    <w:spacing w:after="0" w:line="240" w:lineRule="auto"/>
                  </w:pPr>
                  <w:r w:rsidRPr="00174667">
                    <w:rPr>
                      <w:rFonts w:ascii="Arial" w:eastAsia="Arial" w:hAnsi="Arial"/>
                    </w:rPr>
                    <w:t>Zakończone roboty budowlane.</w:t>
                  </w:r>
                  <w:r w:rsidRPr="00174667">
                    <w:rPr>
                      <w:rFonts w:ascii="Arial" w:eastAsia="Arial" w:hAnsi="Arial"/>
                    </w:rPr>
                    <w:br/>
                  </w:r>
                  <w:r>
                    <w:rPr>
                      <w:rFonts w:ascii="Arial" w:eastAsia="Arial" w:hAnsi="Arial"/>
                    </w:rPr>
                    <w:t>R</w:t>
                  </w:r>
                  <w:r w:rsidRPr="00174667">
                    <w:rPr>
                      <w:rFonts w:ascii="Arial" w:eastAsia="Arial" w:hAnsi="Arial"/>
                    </w:rPr>
                    <w:t>ozliczone finansowo</w:t>
                  </w:r>
                  <w:r>
                    <w:rPr>
                      <w:rFonts w:ascii="Arial" w:eastAsia="Arial" w:hAnsi="Arial"/>
                    </w:rPr>
                    <w:t xml:space="preserve"> zadanie</w:t>
                  </w:r>
                  <w:r w:rsidRPr="00174667">
                    <w:rPr>
                      <w:rFonts w:ascii="Arial" w:eastAsia="Arial" w:hAnsi="Arial"/>
                    </w:rPr>
                    <w:t>.</w:t>
                  </w:r>
                </w:p>
              </w:tc>
            </w:tr>
          </w:tbl>
          <w:p w:rsidR="00065C76" w:rsidRPr="00174667" w:rsidRDefault="00065C76" w:rsidP="006912FF">
            <w:pPr>
              <w:spacing w:after="0" w:line="240" w:lineRule="auto"/>
            </w:pPr>
          </w:p>
        </w:tc>
      </w:tr>
      <w:tr w:rsidR="00065C76" w:rsidRPr="002D2287" w:rsidTr="004A1171">
        <w:trPr>
          <w:gridAfter w:val="1"/>
          <w:wAfter w:w="15" w:type="dxa"/>
        </w:trPr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3"/>
              <w:gridCol w:w="6336"/>
            </w:tblGrid>
            <w:tr w:rsidR="00065C76" w:rsidRPr="00613F1F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 w:rsidRPr="00613F1F">
                    <w:rPr>
                      <w:rFonts w:ascii="Arial" w:eastAsia="Arial" w:hAnsi="Arial"/>
                    </w:rPr>
                    <w:lastRenderedPageBreak/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</w:rPr>
                    <w:t>GK</w:t>
                  </w:r>
                  <w:r w:rsidRPr="00613F1F">
                    <w:rPr>
                      <w:rFonts w:ascii="Arial" w:eastAsia="Arial" w:hAnsi="Arial"/>
                      <w:b/>
                    </w:rPr>
                    <w:t>/ST10.4/17</w:t>
                  </w:r>
                </w:p>
              </w:tc>
            </w:tr>
            <w:tr w:rsidR="00065C76" w:rsidRPr="00613F1F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 w:rsidRPr="00613F1F">
                    <w:rPr>
                      <w:rFonts w:ascii="Arial" w:eastAsia="Arial" w:hAnsi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 w:rsidRPr="00613F1F">
                    <w:rPr>
                      <w:rFonts w:ascii="Arial" w:eastAsia="Arial" w:hAnsi="Arial"/>
                      <w:b/>
                    </w:rPr>
                    <w:t xml:space="preserve">Budowa przystanku kolejowego SKA „Kraków Prądnik Czerwony” wraz z budową parkingu typu Park &amp; </w:t>
                  </w:r>
                  <w:proofErr w:type="spellStart"/>
                  <w:r w:rsidRPr="00613F1F">
                    <w:rPr>
                      <w:rFonts w:ascii="Arial" w:eastAsia="Arial" w:hAnsi="Arial"/>
                      <w:b/>
                    </w:rPr>
                    <w:t>Ride</w:t>
                  </w:r>
                  <w:proofErr w:type="spellEnd"/>
                  <w:r w:rsidRPr="00613F1F">
                    <w:rPr>
                      <w:rFonts w:ascii="Arial" w:eastAsia="Arial" w:hAnsi="Arial"/>
                      <w:b/>
                    </w:rPr>
                    <w:t xml:space="preserve"> </w:t>
                  </w:r>
                  <w:r w:rsidRPr="00613F1F">
                    <w:rPr>
                      <w:rFonts w:ascii="Arial" w:eastAsia="Arial" w:hAnsi="Arial"/>
                    </w:rPr>
                    <w:t>(ZIT)</w:t>
                  </w:r>
                </w:p>
              </w:tc>
            </w:tr>
          </w:tbl>
          <w:p w:rsidR="00065C76" w:rsidRPr="00613F1F" w:rsidRDefault="00065C76" w:rsidP="006912FF">
            <w:pPr>
              <w:spacing w:after="0" w:line="240" w:lineRule="auto"/>
            </w:pPr>
          </w:p>
        </w:tc>
        <w:tc>
          <w:tcPr>
            <w:tcW w:w="15" w:type="dxa"/>
          </w:tcPr>
          <w:p w:rsidR="00065C76" w:rsidRPr="002D2287" w:rsidRDefault="00065C76" w:rsidP="006912FF">
            <w:pPr>
              <w:pStyle w:val="EmptyCellLayoutStyle"/>
              <w:spacing w:after="0" w:line="240" w:lineRule="auto"/>
              <w:rPr>
                <w:color w:val="FF0000"/>
                <w:highlight w:val="yellow"/>
              </w:rPr>
            </w:pPr>
          </w:p>
        </w:tc>
      </w:tr>
      <w:tr w:rsidR="00065C76" w:rsidRPr="002D2287" w:rsidTr="004A1171">
        <w:trPr>
          <w:gridAfter w:val="1"/>
          <w:wAfter w:w="15" w:type="dxa"/>
          <w:trHeight w:val="207"/>
        </w:trPr>
        <w:tc>
          <w:tcPr>
            <w:tcW w:w="7919" w:type="dxa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  <w:gridSpan w:val="2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065C76" w:rsidRPr="002D2287" w:rsidRDefault="00065C76" w:rsidP="006912FF">
            <w:pPr>
              <w:pStyle w:val="EmptyCellLayoutStyle"/>
              <w:spacing w:after="0" w:line="240" w:lineRule="auto"/>
              <w:rPr>
                <w:color w:val="FF0000"/>
                <w:highlight w:val="yellow"/>
              </w:rPr>
            </w:pPr>
          </w:p>
        </w:tc>
      </w:tr>
      <w:tr w:rsidR="00065C76" w:rsidRPr="002D2287" w:rsidTr="004A1171">
        <w:trPr>
          <w:gridAfter w:val="1"/>
          <w:wAfter w:w="15" w:type="dxa"/>
        </w:trPr>
        <w:tc>
          <w:tcPr>
            <w:tcW w:w="79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8"/>
              <w:gridCol w:w="2401"/>
            </w:tblGrid>
            <w:tr w:rsidR="00065C76" w:rsidRPr="00613F1F" w:rsidTr="006912FF">
              <w:trPr>
                <w:trHeight w:val="151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613F1F">
                    <w:rPr>
                      <w:rFonts w:ascii="Arial" w:eastAsia="Arial" w:hAnsi="Arial"/>
                      <w:i/>
                    </w:rPr>
                    <w:t>Finansowanie w 201</w:t>
                  </w:r>
                  <w:r>
                    <w:rPr>
                      <w:rFonts w:ascii="Arial" w:eastAsia="Arial" w:hAnsi="Arial"/>
                      <w:i/>
                    </w:rPr>
                    <w:t>9</w:t>
                  </w:r>
                  <w:r w:rsidRPr="00613F1F">
                    <w:rPr>
                      <w:rFonts w:ascii="Arial" w:eastAsia="Arial" w:hAnsi="Arial"/>
                      <w:i/>
                    </w:rPr>
                    <w:t xml:space="preserve"> r.: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13F1F">
                    <w:rPr>
                      <w:rFonts w:ascii="Arial" w:hAnsi="Arial" w:cs="Arial"/>
                      <w:b/>
                    </w:rPr>
                    <w:t>620 000 zł</w:t>
                  </w:r>
                </w:p>
              </w:tc>
            </w:tr>
            <w:tr w:rsidR="00065C76" w:rsidRPr="00613F1F" w:rsidTr="006912FF">
              <w:trPr>
                <w:trHeight w:val="172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613F1F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własne Miasta kwalifikowane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613F1F">
                    <w:rPr>
                      <w:rFonts w:ascii="Arial" w:eastAsia="Arial" w:hAnsi="Arial"/>
                      <w:i/>
                      <w:sz w:val="18"/>
                    </w:rPr>
                    <w:t>620 000 zł</w:t>
                  </w:r>
                </w:p>
              </w:tc>
            </w:tr>
          </w:tbl>
          <w:p w:rsidR="00065C76" w:rsidRPr="00613F1F" w:rsidRDefault="00065C76" w:rsidP="006912FF">
            <w:pPr>
              <w:spacing w:after="0" w:line="240" w:lineRule="auto"/>
            </w:pPr>
          </w:p>
        </w:tc>
        <w:tc>
          <w:tcPr>
            <w:tcW w:w="1123" w:type="dxa"/>
            <w:gridSpan w:val="2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065C76" w:rsidRPr="002D2287" w:rsidRDefault="00065C76" w:rsidP="006912FF">
            <w:pPr>
              <w:pStyle w:val="EmptyCellLayoutStyle"/>
              <w:spacing w:after="0" w:line="240" w:lineRule="auto"/>
              <w:rPr>
                <w:color w:val="FF0000"/>
                <w:highlight w:val="yellow"/>
              </w:rPr>
            </w:pPr>
          </w:p>
        </w:tc>
      </w:tr>
      <w:tr w:rsidR="00065C76" w:rsidRPr="002D2287" w:rsidTr="004A1171">
        <w:trPr>
          <w:gridAfter w:val="1"/>
          <w:wAfter w:w="15" w:type="dxa"/>
          <w:trHeight w:val="179"/>
        </w:trPr>
        <w:tc>
          <w:tcPr>
            <w:tcW w:w="7919" w:type="dxa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  <w:gridSpan w:val="2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065C76" w:rsidRPr="002D2287" w:rsidRDefault="00065C76" w:rsidP="006912FF">
            <w:pPr>
              <w:pStyle w:val="EmptyCellLayoutStyle"/>
              <w:spacing w:after="0" w:line="240" w:lineRule="auto"/>
              <w:rPr>
                <w:color w:val="FF0000"/>
                <w:highlight w:val="yellow"/>
              </w:rPr>
            </w:pPr>
          </w:p>
        </w:tc>
      </w:tr>
      <w:tr w:rsidR="00065C76" w:rsidRPr="002D2287" w:rsidTr="004A1171">
        <w:trPr>
          <w:gridAfter w:val="1"/>
          <w:wAfter w:w="15" w:type="dxa"/>
        </w:trPr>
        <w:tc>
          <w:tcPr>
            <w:tcW w:w="9042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3525"/>
            </w:tblGrid>
            <w:tr w:rsidR="00065C76" w:rsidRPr="00613F1F" w:rsidTr="006912FF">
              <w:trPr>
                <w:trHeight w:val="161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613F1F">
                    <w:rPr>
                      <w:rFonts w:ascii="Arial" w:eastAsia="Arial" w:hAnsi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 w:rsidRPr="00613F1F">
                    <w:rPr>
                      <w:rFonts w:ascii="Arial" w:eastAsia="Arial" w:hAnsi="Arial"/>
                    </w:rPr>
                    <w:t>P</w:t>
                  </w:r>
                </w:p>
              </w:tc>
            </w:tr>
            <w:tr w:rsidR="00065C76" w:rsidRPr="00613F1F" w:rsidTr="006912FF">
              <w:trPr>
                <w:trHeight w:val="222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613F1F">
                    <w:rPr>
                      <w:rFonts w:ascii="Arial" w:eastAsia="Arial" w:hAnsi="Arial"/>
                      <w:i/>
                    </w:rPr>
                    <w:t>Lata realizacji:</w:t>
                  </w:r>
                </w:p>
              </w:tc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 w:rsidRPr="00613F1F">
                    <w:rPr>
                      <w:rFonts w:ascii="Arial" w:eastAsia="Arial" w:hAnsi="Arial"/>
                    </w:rPr>
                    <w:t>2017 - 2022</w:t>
                  </w:r>
                </w:p>
              </w:tc>
            </w:tr>
            <w:tr w:rsidR="00065C76" w:rsidRPr="00613F1F" w:rsidTr="006912FF">
              <w:trPr>
                <w:trHeight w:val="190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613F1F">
                    <w:rPr>
                      <w:rFonts w:ascii="Arial" w:eastAsia="Arial" w:hAnsi="Arial"/>
                      <w:i/>
                    </w:rPr>
                    <w:t>Jednostka realizująca:</w:t>
                  </w:r>
                </w:p>
              </w:tc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</w:rPr>
                    <w:t>GK</w:t>
                  </w:r>
                </w:p>
              </w:tc>
            </w:tr>
            <w:tr w:rsidR="00065C76" w:rsidRPr="00613F1F" w:rsidTr="006912FF">
              <w:trPr>
                <w:trHeight w:val="262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613F1F">
                    <w:rPr>
                      <w:rFonts w:ascii="Arial" w:eastAsia="Arial" w:hAnsi="Arial"/>
                      <w:i/>
                    </w:rPr>
                    <w:t>Lokalizacja:</w:t>
                  </w:r>
                </w:p>
              </w:tc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 w:rsidRPr="00613F1F">
                    <w:rPr>
                      <w:rFonts w:ascii="Arial" w:eastAsia="Arial" w:hAnsi="Arial"/>
                    </w:rPr>
                    <w:t xml:space="preserve">Dzielnica III </w:t>
                  </w:r>
                </w:p>
              </w:tc>
            </w:tr>
          </w:tbl>
          <w:p w:rsidR="00065C76" w:rsidRPr="00613F1F" w:rsidRDefault="00065C76" w:rsidP="006912FF">
            <w:pPr>
              <w:spacing w:after="0" w:line="240" w:lineRule="auto"/>
            </w:pPr>
          </w:p>
        </w:tc>
        <w:tc>
          <w:tcPr>
            <w:tcW w:w="15" w:type="dxa"/>
          </w:tcPr>
          <w:p w:rsidR="00065C76" w:rsidRPr="002D2287" w:rsidRDefault="00065C76" w:rsidP="006912FF">
            <w:pPr>
              <w:pStyle w:val="EmptyCellLayoutStyle"/>
              <w:spacing w:after="0" w:line="240" w:lineRule="auto"/>
              <w:rPr>
                <w:color w:val="FF0000"/>
                <w:highlight w:val="yellow"/>
              </w:rPr>
            </w:pPr>
          </w:p>
        </w:tc>
      </w:tr>
      <w:tr w:rsidR="00065C76" w:rsidRPr="002D2287" w:rsidTr="004A1171">
        <w:trPr>
          <w:gridAfter w:val="1"/>
          <w:wAfter w:w="15" w:type="dxa"/>
          <w:trHeight w:val="71"/>
        </w:trPr>
        <w:tc>
          <w:tcPr>
            <w:tcW w:w="7919" w:type="dxa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  <w:gridSpan w:val="2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065C76" w:rsidRPr="002D2287" w:rsidRDefault="00065C76" w:rsidP="006912FF">
            <w:pPr>
              <w:pStyle w:val="EmptyCellLayoutStyle"/>
              <w:spacing w:after="0" w:line="240" w:lineRule="auto"/>
              <w:rPr>
                <w:color w:val="FF0000"/>
                <w:highlight w:val="yellow"/>
              </w:rPr>
            </w:pPr>
          </w:p>
        </w:tc>
      </w:tr>
      <w:tr w:rsidR="00065C76" w:rsidRPr="002D2287" w:rsidTr="004A1171">
        <w:trPr>
          <w:trHeight w:val="308"/>
        </w:trPr>
        <w:tc>
          <w:tcPr>
            <w:tcW w:w="9057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065C76" w:rsidRPr="00613F1F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 w:rsidRPr="00613F1F">
                    <w:rPr>
                      <w:rFonts w:ascii="Arial" w:eastAsia="Arial" w:hAnsi="Arial"/>
                      <w:u w:val="single"/>
                    </w:rPr>
                    <w:t>Całkowity zakres rzeczowy:</w:t>
                  </w:r>
                  <w:r w:rsidRPr="00613F1F">
                    <w:rPr>
                      <w:rFonts w:ascii="Arial" w:eastAsia="Arial" w:hAnsi="Arial"/>
                    </w:rPr>
                    <w:t xml:space="preserve"> wg WPF.</w:t>
                  </w:r>
                </w:p>
              </w:tc>
            </w:tr>
          </w:tbl>
          <w:p w:rsidR="00065C76" w:rsidRPr="00613F1F" w:rsidRDefault="00065C76" w:rsidP="006912FF">
            <w:pPr>
              <w:spacing w:after="0" w:line="240" w:lineRule="auto"/>
            </w:pPr>
          </w:p>
        </w:tc>
        <w:tc>
          <w:tcPr>
            <w:tcW w:w="15" w:type="dxa"/>
          </w:tcPr>
          <w:p w:rsidR="00065C76" w:rsidRPr="002D2287" w:rsidRDefault="00065C76" w:rsidP="006912FF">
            <w:pPr>
              <w:pStyle w:val="EmptyCellLayoutStyle"/>
              <w:spacing w:after="0" w:line="240" w:lineRule="auto"/>
              <w:rPr>
                <w:color w:val="FF0000"/>
                <w:highlight w:val="yellow"/>
              </w:rPr>
            </w:pPr>
          </w:p>
        </w:tc>
      </w:tr>
      <w:tr w:rsidR="00065C76" w:rsidRPr="002D2287" w:rsidTr="004A1171">
        <w:trPr>
          <w:gridAfter w:val="1"/>
          <w:wAfter w:w="15" w:type="dxa"/>
          <w:trHeight w:val="229"/>
        </w:trPr>
        <w:tc>
          <w:tcPr>
            <w:tcW w:w="7919" w:type="dxa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123" w:type="dxa"/>
            <w:gridSpan w:val="2"/>
          </w:tcPr>
          <w:p w:rsidR="00065C76" w:rsidRPr="00613F1F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5" w:type="dxa"/>
          </w:tcPr>
          <w:p w:rsidR="00065C76" w:rsidRPr="002D2287" w:rsidRDefault="00065C76" w:rsidP="006912FF">
            <w:pPr>
              <w:pStyle w:val="EmptyCellLayoutStyle"/>
              <w:spacing w:after="0" w:line="240" w:lineRule="auto"/>
              <w:rPr>
                <w:color w:val="FF0000"/>
                <w:highlight w:val="yellow"/>
              </w:rPr>
            </w:pPr>
          </w:p>
        </w:tc>
      </w:tr>
      <w:tr w:rsidR="00065C76" w:rsidRPr="00A34D23" w:rsidTr="004A1171">
        <w:trPr>
          <w:gridAfter w:val="1"/>
          <w:wAfter w:w="15" w:type="dxa"/>
        </w:trPr>
        <w:tc>
          <w:tcPr>
            <w:tcW w:w="9057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065C76" w:rsidRPr="00613F1F" w:rsidTr="006912FF">
              <w:trPr>
                <w:trHeight w:val="28"/>
              </w:trPr>
              <w:tc>
                <w:tcPr>
                  <w:tcW w:w="9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jc w:val="both"/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613F1F">
                    <w:rPr>
                      <w:rFonts w:ascii="Arial" w:eastAsia="Arial" w:hAnsi="Arial"/>
                      <w:b/>
                    </w:rPr>
                    <w:t xml:space="preserve"> </w:t>
                  </w:r>
                </w:p>
              </w:tc>
            </w:tr>
            <w:tr w:rsidR="00065C76" w:rsidRPr="00613F1F" w:rsidTr="006912FF">
              <w:trPr>
                <w:trHeight w:val="1248"/>
              </w:trPr>
              <w:tc>
                <w:tcPr>
                  <w:tcW w:w="92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4A1171">
                  <w:pPr>
                    <w:numPr>
                      <w:ilvl w:val="0"/>
                      <w:numId w:val="84"/>
                    </w:numPr>
                    <w:spacing w:after="0" w:line="240" w:lineRule="auto"/>
                    <w:ind w:left="357" w:hanging="357"/>
                    <w:contextualSpacing/>
                    <w:rPr>
                      <w:rFonts w:ascii="Arial" w:hAnsi="Arial" w:cs="Arial"/>
                    </w:rPr>
                  </w:pPr>
                  <w:r w:rsidRPr="00613F1F">
                    <w:rPr>
                      <w:rFonts w:ascii="Arial" w:hAnsi="Arial" w:cs="Arial"/>
                    </w:rPr>
                    <w:t>Uzyskanie ostatecznej decyzji o ULICP.</w:t>
                  </w:r>
                </w:p>
                <w:p w:rsidR="00065C76" w:rsidRPr="00613F1F" w:rsidRDefault="00065C76" w:rsidP="004A1171">
                  <w:pPr>
                    <w:numPr>
                      <w:ilvl w:val="0"/>
                      <w:numId w:val="84"/>
                    </w:numPr>
                    <w:spacing w:after="0" w:line="240" w:lineRule="auto"/>
                    <w:ind w:left="357" w:hanging="357"/>
                    <w:contextualSpacing/>
                    <w:rPr>
                      <w:rFonts w:ascii="Arial" w:hAnsi="Arial" w:cs="Arial"/>
                    </w:rPr>
                  </w:pPr>
                  <w:r w:rsidRPr="00613F1F">
                    <w:rPr>
                      <w:rFonts w:ascii="Arial" w:hAnsi="Arial" w:cs="Arial"/>
                    </w:rPr>
                    <w:t>Uzyskanie ostatecznej decyzji o ULLK.</w:t>
                  </w:r>
                </w:p>
                <w:p w:rsidR="00065C76" w:rsidRPr="00613F1F" w:rsidRDefault="00065C76" w:rsidP="004A1171">
                  <w:pPr>
                    <w:numPr>
                      <w:ilvl w:val="0"/>
                      <w:numId w:val="84"/>
                    </w:numPr>
                    <w:spacing w:after="0" w:line="240" w:lineRule="auto"/>
                    <w:ind w:left="357" w:hanging="357"/>
                    <w:contextualSpacing/>
                    <w:rPr>
                      <w:rFonts w:ascii="Arial" w:hAnsi="Arial" w:cs="Arial"/>
                    </w:rPr>
                  </w:pPr>
                  <w:r w:rsidRPr="00613F1F">
                    <w:rPr>
                      <w:rFonts w:ascii="Arial" w:hAnsi="Arial" w:cs="Arial"/>
                    </w:rPr>
                    <w:t>Uzyskanie ostatecznej decyzji o PNB.</w:t>
                  </w:r>
                </w:p>
                <w:p w:rsidR="00065C76" w:rsidRPr="00613F1F" w:rsidRDefault="00065C76" w:rsidP="004A1171">
                  <w:pPr>
                    <w:numPr>
                      <w:ilvl w:val="0"/>
                      <w:numId w:val="84"/>
                    </w:numPr>
                    <w:spacing w:after="0" w:line="240" w:lineRule="auto"/>
                    <w:ind w:left="357" w:hanging="357"/>
                    <w:contextualSpacing/>
                    <w:rPr>
                      <w:rFonts w:ascii="Arial" w:hAnsi="Arial" w:cs="Arial"/>
                    </w:rPr>
                  </w:pPr>
                  <w:r w:rsidRPr="00613F1F">
                    <w:rPr>
                      <w:rFonts w:ascii="Arial" w:hAnsi="Arial" w:cs="Arial"/>
                    </w:rPr>
                    <w:t>Uzyskanie ostatecznej decyzji o ZRID.</w:t>
                  </w:r>
                </w:p>
                <w:p w:rsidR="00065C76" w:rsidRPr="00613F1F" w:rsidRDefault="00065C76" w:rsidP="004A1171">
                  <w:pPr>
                    <w:numPr>
                      <w:ilvl w:val="0"/>
                      <w:numId w:val="84"/>
                    </w:numPr>
                    <w:spacing w:after="0" w:line="240" w:lineRule="auto"/>
                    <w:ind w:left="357" w:hanging="357"/>
                    <w:contextualSpacing/>
                    <w:rPr>
                      <w:rFonts w:ascii="Arial" w:hAnsi="Arial" w:cs="Arial"/>
                    </w:rPr>
                  </w:pPr>
                  <w:r w:rsidRPr="00613F1F">
                    <w:rPr>
                      <w:rFonts w:ascii="Arial" w:hAnsi="Arial" w:cs="Arial"/>
                    </w:rPr>
                    <w:t>Opracowanie technicznej specyfikacji dla interoperacyjności.</w:t>
                  </w:r>
                </w:p>
                <w:p w:rsidR="00065C76" w:rsidRPr="00613F1F" w:rsidRDefault="00065C76" w:rsidP="004A1171">
                  <w:pPr>
                    <w:numPr>
                      <w:ilvl w:val="0"/>
                      <w:numId w:val="84"/>
                    </w:numPr>
                    <w:spacing w:after="0" w:line="240" w:lineRule="auto"/>
                    <w:ind w:left="357" w:hanging="357"/>
                    <w:contextualSpacing/>
                    <w:rPr>
                      <w:rFonts w:ascii="Arial" w:hAnsi="Arial" w:cs="Arial"/>
                    </w:rPr>
                  </w:pPr>
                  <w:r w:rsidRPr="00613F1F">
                    <w:rPr>
                      <w:rFonts w:ascii="Arial" w:hAnsi="Arial" w:cs="Arial"/>
                    </w:rPr>
                    <w:t>Złożenie wniosku o dofinansowanie Projektu ze środków RPO WM na lata 2014-2020.</w:t>
                  </w:r>
                </w:p>
              </w:tc>
            </w:tr>
            <w:tr w:rsidR="00065C76" w:rsidRPr="00613F1F" w:rsidTr="006912FF">
              <w:trPr>
                <w:trHeight w:val="28"/>
              </w:trPr>
              <w:tc>
                <w:tcPr>
                  <w:tcW w:w="9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  <w:jc w:val="both"/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613F1F" w:rsidTr="006912FF">
              <w:trPr>
                <w:trHeight w:val="490"/>
              </w:trPr>
              <w:tc>
                <w:tcPr>
                  <w:tcW w:w="92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13F1F" w:rsidRDefault="00065C76" w:rsidP="006912FF">
                  <w:pPr>
                    <w:spacing w:after="0" w:line="240" w:lineRule="auto"/>
                  </w:pPr>
                  <w:r w:rsidRPr="00613F1F">
                    <w:rPr>
                      <w:rFonts w:ascii="Arial" w:eastAsia="Arial" w:hAnsi="Arial"/>
                    </w:rPr>
                    <w:t>Uzyskane ostateczne decyzje o PNB i ZRID.</w:t>
                  </w:r>
                  <w:r w:rsidRPr="00613F1F">
                    <w:rPr>
                      <w:rFonts w:ascii="Arial" w:eastAsia="Arial" w:hAnsi="Arial"/>
                    </w:rPr>
                    <w:br/>
                    <w:t>Złożony wniosek o dofinansowanie Projektu ze środków RPO WM na lata 2014-2020.</w:t>
                  </w:r>
                </w:p>
              </w:tc>
            </w:tr>
          </w:tbl>
          <w:p w:rsidR="00065C76" w:rsidRPr="00613F1F" w:rsidRDefault="00065C76" w:rsidP="006912FF">
            <w:pPr>
              <w:spacing w:after="0" w:line="240" w:lineRule="auto"/>
            </w:pPr>
          </w:p>
        </w:tc>
      </w:tr>
    </w:tbl>
    <w:p w:rsidR="00065C76" w:rsidRPr="0046050D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u w:val="single"/>
              </w:rPr>
            </w:pP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t>METRO</w:t>
            </w:r>
          </w:p>
        </w:tc>
      </w:tr>
    </w:tbl>
    <w:p w:rsidR="00065C76" w:rsidRPr="0046050D" w:rsidRDefault="00065C76" w:rsidP="00065C76">
      <w:pPr>
        <w:widowControl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"/>
        <w:gridCol w:w="7901"/>
        <w:gridCol w:w="1119"/>
        <w:gridCol w:w="15"/>
        <w:gridCol w:w="21"/>
      </w:tblGrid>
      <w:tr w:rsidR="00065C76" w:rsidRPr="00EB27F5" w:rsidTr="006912FF"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5"/>
              <w:gridCol w:w="6326"/>
            </w:tblGrid>
            <w:tr w:rsidR="00065C76" w:rsidRPr="00EB27F5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 w:rsidRPr="0045218E">
                    <w:rPr>
                      <w:rFonts w:ascii="Arial" w:eastAsia="Arial" w:hAnsi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</w:rPr>
                    <w:t>GK</w:t>
                  </w:r>
                  <w:r w:rsidRPr="00EB27F5">
                    <w:rPr>
                      <w:rFonts w:ascii="Arial" w:eastAsia="Arial" w:hAnsi="Arial"/>
                      <w:b/>
                    </w:rPr>
                    <w:t>/ST11.1/17</w:t>
                  </w:r>
                </w:p>
              </w:tc>
            </w:tr>
            <w:tr w:rsidR="00065C76" w:rsidRPr="00EB27F5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 w:rsidRPr="00EB27F5">
                    <w:rPr>
                      <w:rFonts w:ascii="Arial" w:eastAsia="Arial" w:hAnsi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 w:rsidRPr="00EB27F5">
                    <w:rPr>
                      <w:rFonts w:ascii="Arial" w:eastAsia="Arial" w:hAnsi="Arial"/>
                      <w:b/>
                    </w:rPr>
                    <w:t>Studium wykonalności budowy szybkiego, bezkolizyjnego transportu szynowego w Krakowie</w:t>
                  </w:r>
                </w:p>
              </w:tc>
            </w:tr>
          </w:tbl>
          <w:p w:rsidR="00065C76" w:rsidRPr="00EB27F5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rPr>
          <w:trHeight w:val="207"/>
        </w:trPr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2388"/>
            </w:tblGrid>
            <w:tr w:rsidR="00065C76" w:rsidRPr="00EB27F5" w:rsidTr="006912FF">
              <w:trPr>
                <w:trHeight w:val="218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 w:rsidRPr="00EB27F5">
                    <w:rPr>
                      <w:rFonts w:ascii="Arial" w:eastAsia="Arial" w:hAnsi="Arial"/>
                    </w:rPr>
                    <w:t>Finansowanie w 201</w:t>
                  </w:r>
                  <w:r>
                    <w:rPr>
                      <w:rFonts w:ascii="Arial" w:eastAsia="Arial" w:hAnsi="Arial"/>
                    </w:rPr>
                    <w:t>9</w:t>
                  </w:r>
                  <w:r w:rsidRPr="00EB27F5">
                    <w:rPr>
                      <w:rFonts w:ascii="Arial" w:eastAsia="Arial" w:hAnsi="Arial"/>
                    </w:rPr>
                    <w:t xml:space="preserve"> r.: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D0B2D">
                    <w:rPr>
                      <w:rFonts w:ascii="Arial" w:hAnsi="Arial" w:cs="Arial"/>
                      <w:b/>
                    </w:rPr>
                    <w:t>8 105 795 zł</w:t>
                  </w:r>
                </w:p>
              </w:tc>
            </w:tr>
            <w:tr w:rsidR="00065C76" w:rsidRPr="00EB27F5" w:rsidTr="006912FF">
              <w:trPr>
                <w:trHeight w:val="237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EB27F5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8A573D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niekwalifikowane 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2D01C2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2D01C2">
                    <w:rPr>
                      <w:rFonts w:ascii="Arial" w:eastAsia="Arial" w:hAnsi="Arial" w:cs="Arial"/>
                      <w:i/>
                      <w:sz w:val="18"/>
                    </w:rPr>
                    <w:t>1 945</w:t>
                  </w:r>
                  <w:r>
                    <w:rPr>
                      <w:rFonts w:ascii="Arial" w:eastAsia="Arial" w:hAnsi="Arial" w:cs="Arial"/>
                      <w:i/>
                      <w:sz w:val="18"/>
                    </w:rPr>
                    <w:t> </w:t>
                  </w:r>
                  <w:r w:rsidRPr="002D01C2">
                    <w:rPr>
                      <w:rFonts w:ascii="Arial" w:eastAsia="Arial" w:hAnsi="Arial" w:cs="Arial"/>
                      <w:i/>
                      <w:sz w:val="18"/>
                    </w:rPr>
                    <w:t>779</w:t>
                  </w:r>
                  <w:r>
                    <w:rPr>
                      <w:rFonts w:ascii="Arial" w:eastAsia="Arial" w:hAnsi="Arial" w:cs="Arial"/>
                      <w:i/>
                      <w:sz w:val="18"/>
                    </w:rPr>
                    <w:t xml:space="preserve"> </w:t>
                  </w:r>
                  <w:r w:rsidRPr="002D01C2">
                    <w:rPr>
                      <w:rFonts w:ascii="Arial" w:hAnsi="Arial" w:cs="Arial"/>
                      <w:i/>
                      <w:sz w:val="18"/>
                      <w:szCs w:val="18"/>
                    </w:rPr>
                    <w:t>zł</w:t>
                  </w:r>
                </w:p>
              </w:tc>
            </w:tr>
            <w:tr w:rsidR="00065C76" w:rsidRPr="00EB27F5" w:rsidTr="006912FF">
              <w:trPr>
                <w:trHeight w:val="231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 xml:space="preserve">środki własne Miasta </w:t>
                  </w:r>
                  <w:r w:rsidRPr="00EB27F5"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kwalifikowane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sz w:val="18"/>
                    </w:rPr>
                  </w:pPr>
                  <w:r w:rsidRPr="002D01C2">
                    <w:rPr>
                      <w:rFonts w:ascii="Arial" w:eastAsia="Arial" w:hAnsi="Arial" w:cs="Arial"/>
                      <w:i/>
                      <w:sz w:val="1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i/>
                      <w:sz w:val="18"/>
                    </w:rPr>
                    <w:t xml:space="preserve">3 080 008 </w:t>
                  </w:r>
                  <w:r w:rsidRPr="002D01C2">
                    <w:rPr>
                      <w:rFonts w:ascii="Arial" w:eastAsia="Arial" w:hAnsi="Arial" w:cs="Arial"/>
                      <w:i/>
                      <w:sz w:val="18"/>
                    </w:rPr>
                    <w:t>zł</w:t>
                  </w:r>
                </w:p>
              </w:tc>
            </w:tr>
            <w:tr w:rsidR="00065C76" w:rsidRPr="00EB27F5" w:rsidTr="006912FF">
              <w:trPr>
                <w:trHeight w:val="210"/>
              </w:trPr>
              <w:tc>
                <w:tcPr>
                  <w:tcW w:w="5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i/>
                      <w:sz w:val="18"/>
                      <w:szCs w:val="18"/>
                    </w:rPr>
                    <w:t>środki pochodzące ze źródeł zagranicznych,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0B2D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0D0B2D">
                    <w:rPr>
                      <w:rFonts w:ascii="Arial" w:eastAsia="Arial" w:hAnsi="Arial" w:cs="Arial"/>
                      <w:i/>
                      <w:sz w:val="18"/>
                    </w:rPr>
                    <w:t>3 080 008 zł</w:t>
                  </w:r>
                </w:p>
              </w:tc>
            </w:tr>
          </w:tbl>
          <w:p w:rsidR="00065C76" w:rsidRPr="00EB27F5" w:rsidRDefault="00065C76" w:rsidP="006912FF">
            <w:pPr>
              <w:spacing w:after="0" w:line="240" w:lineRule="auto"/>
            </w:pPr>
          </w:p>
        </w:tc>
        <w:tc>
          <w:tcPr>
            <w:tcW w:w="1211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rPr>
          <w:trHeight w:val="179"/>
        </w:trPr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7"/>
            </w:tblGrid>
            <w:tr w:rsidR="00065C76" w:rsidRPr="00EB27F5" w:rsidTr="006912FF">
              <w:trPr>
                <w:trHeight w:val="41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EB27F5">
                    <w:rPr>
                      <w:rFonts w:ascii="Arial" w:eastAsia="Arial" w:hAnsi="Arial"/>
                      <w:i/>
                    </w:rPr>
                    <w:t>Faza procesu inwestycyjnego w 201</w:t>
                  </w:r>
                  <w:r>
                    <w:rPr>
                      <w:rFonts w:ascii="Arial" w:eastAsia="Arial" w:hAnsi="Arial"/>
                      <w:i/>
                    </w:rPr>
                    <w:t>9</w:t>
                  </w:r>
                  <w:r w:rsidRPr="00EB27F5">
                    <w:rPr>
                      <w:rFonts w:ascii="Arial" w:eastAsia="Arial" w:hAnsi="Arial"/>
                      <w:i/>
                    </w:rPr>
                    <w:t xml:space="preserve"> r.: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B27F5">
                    <w:rPr>
                      <w:rFonts w:ascii="Arial" w:hAnsi="Arial" w:cs="Arial"/>
                    </w:rPr>
                    <w:t>P</w:t>
                  </w:r>
                </w:p>
              </w:tc>
            </w:tr>
            <w:tr w:rsidR="00065C76" w:rsidRPr="00EB27F5" w:rsidTr="006912FF">
              <w:trPr>
                <w:trHeight w:val="41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EB27F5">
                    <w:rPr>
                      <w:rFonts w:ascii="Arial" w:eastAsia="Arial" w:hAnsi="Arial"/>
                      <w:i/>
                    </w:rPr>
                    <w:t>Lata realizacji: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 w:rsidRPr="00EB27F5">
                    <w:rPr>
                      <w:rFonts w:ascii="Arial" w:eastAsia="Arial" w:hAnsi="Arial"/>
                    </w:rPr>
                    <w:t>2017 - 2019</w:t>
                  </w:r>
                </w:p>
              </w:tc>
            </w:tr>
            <w:tr w:rsidR="00065C76" w:rsidRPr="00EB27F5" w:rsidTr="006912FF">
              <w:trPr>
                <w:trHeight w:val="161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EB27F5">
                    <w:rPr>
                      <w:rFonts w:ascii="Arial" w:eastAsia="Arial" w:hAnsi="Arial"/>
                      <w:i/>
                    </w:rPr>
                    <w:t>Jednostka realizująca: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</w:rPr>
                    <w:t>GK</w:t>
                  </w:r>
                </w:p>
              </w:tc>
            </w:tr>
            <w:tr w:rsidR="00065C76" w:rsidRPr="00EB27F5" w:rsidTr="006912FF">
              <w:trPr>
                <w:trHeight w:val="262"/>
              </w:trPr>
              <w:tc>
                <w:tcPr>
                  <w:tcW w:w="5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i/>
                    </w:rPr>
                  </w:pPr>
                  <w:r w:rsidRPr="00EB27F5">
                    <w:rPr>
                      <w:rFonts w:ascii="Arial" w:eastAsia="Arial" w:hAnsi="Arial"/>
                      <w:i/>
                    </w:rPr>
                    <w:t>Lokalizacja: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B27F5">
                    <w:rPr>
                      <w:rFonts w:ascii="Arial" w:hAnsi="Arial" w:cs="Arial"/>
                    </w:rPr>
                    <w:t>Dzielnice I, II, V, XIV/XV, XVIII</w:t>
                  </w:r>
                </w:p>
              </w:tc>
            </w:tr>
          </w:tbl>
          <w:p w:rsidR="00065C76" w:rsidRPr="00EB27F5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rPr>
          <w:trHeight w:val="71"/>
        </w:trPr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EB27F5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 w:rsidRPr="00EB27F5">
                    <w:rPr>
                      <w:rFonts w:ascii="Arial" w:eastAsia="Arial" w:hAnsi="Arial"/>
                      <w:u w:val="single"/>
                    </w:rPr>
                    <w:t>Całkowity zakres rzeczowy:</w:t>
                  </w:r>
                  <w:r w:rsidRPr="00EB27F5">
                    <w:rPr>
                      <w:rFonts w:ascii="Arial" w:eastAsia="Arial" w:hAnsi="Arial"/>
                    </w:rPr>
                    <w:t xml:space="preserve"> wg WPF.</w:t>
                  </w:r>
                </w:p>
              </w:tc>
            </w:tr>
          </w:tbl>
          <w:p w:rsidR="00065C76" w:rsidRPr="00EB27F5" w:rsidRDefault="00065C76" w:rsidP="006912FF">
            <w:pPr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rPr>
          <w:trHeight w:val="229"/>
        </w:trPr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5"/>
            </w:tblGrid>
            <w:tr w:rsidR="00065C76" w:rsidRPr="00EB27F5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 w:rsidRPr="00FD2BB8">
                    <w:rPr>
                      <w:rFonts w:ascii="Arial" w:eastAsia="Arial" w:hAnsi="Arial"/>
                      <w:b/>
                      <w:color w:val="FFFFFF" w:themeColor="background1"/>
                    </w:rPr>
                    <w:t>Zakres rzeczowy w 201</w:t>
                  </w:r>
                  <w:r>
                    <w:rPr>
                      <w:rFonts w:ascii="Arial" w:eastAsia="Arial" w:hAnsi="Arial"/>
                      <w:b/>
                      <w:color w:val="FFFFFF" w:themeColor="background1"/>
                    </w:rPr>
                    <w:t>9</w:t>
                  </w:r>
                  <w:r w:rsidRPr="00FD2BB8">
                    <w:rPr>
                      <w:rFonts w:ascii="Arial" w:eastAsia="Arial" w:hAnsi="Arial"/>
                      <w:b/>
                      <w:color w:val="FFFFFF" w:themeColor="background1"/>
                    </w:rPr>
                    <w:t xml:space="preserve"> r.: </w:t>
                  </w:r>
                </w:p>
              </w:tc>
            </w:tr>
            <w:tr w:rsidR="00065C76" w:rsidRPr="00EB27F5" w:rsidTr="006912FF">
              <w:trPr>
                <w:trHeight w:val="52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4A1171">
                  <w:pPr>
                    <w:numPr>
                      <w:ilvl w:val="0"/>
                      <w:numId w:val="85"/>
                    </w:numPr>
                    <w:spacing w:after="0" w:line="240" w:lineRule="auto"/>
                    <w:ind w:left="357" w:hanging="357"/>
                    <w:contextualSpacing/>
                  </w:pPr>
                  <w:r w:rsidRPr="00EB27F5">
                    <w:rPr>
                      <w:rFonts w:ascii="Arial" w:hAnsi="Arial" w:cs="Arial"/>
                    </w:rPr>
                    <w:t>Opracowanie części I</w:t>
                  </w:r>
                  <w:r>
                    <w:rPr>
                      <w:rFonts w:ascii="Arial" w:hAnsi="Arial" w:cs="Arial"/>
                    </w:rPr>
                    <w:t>I</w:t>
                  </w:r>
                  <w:r w:rsidRPr="00EB27F5">
                    <w:rPr>
                      <w:rFonts w:ascii="Arial" w:hAnsi="Arial" w:cs="Arial"/>
                    </w:rPr>
                    <w:t xml:space="preserve"> studium – </w:t>
                  </w:r>
                  <w:r>
                    <w:rPr>
                      <w:rFonts w:ascii="Arial" w:hAnsi="Arial" w:cs="Arial"/>
                    </w:rPr>
                    <w:t>część analityczna</w:t>
                  </w:r>
                  <w:r w:rsidRPr="00EB27F5">
                    <w:rPr>
                      <w:rFonts w:ascii="Arial" w:hAnsi="Arial" w:cs="Arial"/>
                    </w:rPr>
                    <w:t>.</w:t>
                  </w:r>
                </w:p>
                <w:p w:rsidR="00065C76" w:rsidRPr="008D065F" w:rsidRDefault="00065C76" w:rsidP="004A1171">
                  <w:pPr>
                    <w:numPr>
                      <w:ilvl w:val="0"/>
                      <w:numId w:val="85"/>
                    </w:numPr>
                    <w:spacing w:after="0" w:line="240" w:lineRule="auto"/>
                    <w:ind w:left="357" w:hanging="357"/>
                    <w:contextualSpacing/>
                    <w:rPr>
                      <w:rFonts w:ascii="Arial" w:hAnsi="Arial" w:cs="Arial"/>
                    </w:rPr>
                  </w:pPr>
                  <w:r w:rsidRPr="008D065F">
                    <w:rPr>
                      <w:rFonts w:ascii="Arial" w:hAnsi="Arial" w:cs="Arial"/>
                    </w:rPr>
                    <w:t>Rozliczenie finansowe umowy na opracowanie studium wykonalności.</w:t>
                  </w:r>
                </w:p>
              </w:tc>
            </w:tr>
            <w:tr w:rsidR="00065C76" w:rsidRPr="00EB27F5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B27F5" w:rsidRDefault="00065C76" w:rsidP="006912FF">
                  <w:pPr>
                    <w:spacing w:after="0" w:line="240" w:lineRule="auto"/>
                  </w:pPr>
                  <w:r w:rsidRPr="00FD2BB8">
                    <w:rPr>
                      <w:rFonts w:ascii="Arial" w:eastAsia="Arial" w:hAnsi="Arial"/>
                      <w:b/>
                      <w:color w:val="FFFFFF" w:themeColor="background1"/>
                    </w:rPr>
                    <w:t>Efekt w 201</w:t>
                  </w:r>
                  <w:r>
                    <w:rPr>
                      <w:rFonts w:ascii="Arial" w:eastAsia="Arial" w:hAnsi="Arial"/>
                      <w:b/>
                      <w:color w:val="FFFFFF" w:themeColor="background1"/>
                    </w:rPr>
                    <w:t>9</w:t>
                  </w:r>
                  <w:r w:rsidRPr="00FD2BB8">
                    <w:rPr>
                      <w:rFonts w:ascii="Arial" w:eastAsia="Arial" w:hAnsi="Arial"/>
                      <w:b/>
                      <w:color w:val="FFFFFF" w:themeColor="background1"/>
                    </w:rPr>
                    <w:t xml:space="preserve"> r.:</w:t>
                  </w:r>
                </w:p>
              </w:tc>
            </w:tr>
            <w:tr w:rsidR="00065C76" w:rsidRPr="00EB27F5" w:rsidTr="006912FF">
              <w:trPr>
                <w:trHeight w:val="22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4326A" w:rsidRDefault="00065C76" w:rsidP="006912FF">
                  <w:pPr>
                    <w:spacing w:after="0" w:line="240" w:lineRule="auto"/>
                    <w:rPr>
                      <w:rFonts w:ascii="Arial" w:eastAsia="Arial" w:hAnsi="Arial"/>
                    </w:rPr>
                  </w:pPr>
                  <w:r w:rsidRPr="008D065F">
                    <w:rPr>
                      <w:rFonts w:ascii="Arial" w:hAnsi="Arial" w:cs="Arial"/>
                    </w:rPr>
                    <w:t xml:space="preserve">Opracowane </w:t>
                  </w:r>
                  <w:r w:rsidRPr="008D065F">
                    <w:rPr>
                      <w:rFonts w:ascii="Arial" w:eastAsia="Arial" w:hAnsi="Arial"/>
                    </w:rPr>
                    <w:t>studium wykonalności budowy szybkiego, bezkolizyjnego transportu szynowego w Krakowie.</w:t>
                  </w:r>
                </w:p>
              </w:tc>
            </w:tr>
          </w:tbl>
          <w:p w:rsidR="00065C76" w:rsidRPr="00EB27F5" w:rsidRDefault="00065C76" w:rsidP="006912FF">
            <w:pPr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  <w:tr w:rsidR="00065C76" w:rsidRPr="00EB27F5" w:rsidTr="006912FF">
        <w:trPr>
          <w:trHeight w:val="89"/>
        </w:trPr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835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211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  <w:tc>
          <w:tcPr>
            <w:tcW w:w="22" w:type="dxa"/>
          </w:tcPr>
          <w:p w:rsidR="00065C76" w:rsidRPr="00EB27F5" w:rsidRDefault="00065C76" w:rsidP="006912FF">
            <w:pPr>
              <w:pStyle w:val="EmptyCellLayoutStyle"/>
              <w:spacing w:after="0" w:line="240" w:lineRule="auto"/>
            </w:pPr>
          </w:p>
        </w:tc>
      </w:tr>
    </w:tbl>
    <w:p w:rsidR="00065C76" w:rsidRPr="0046050D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tbl>
      <w:tblPr>
        <w:tblpPr w:leftFromText="141" w:rightFromText="141" w:vertAnchor="text" w:horzAnchor="margin" w:tblpXSpec="center" w:tblpY="9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33589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PLANOWANIE PRZESTRZENNE I ARCHITEKTURA</w:t>
            </w:r>
          </w:p>
        </w:tc>
      </w:tr>
      <w:tr w:rsidR="00065C76" w:rsidTr="006912FF">
        <w:tblPrEx>
          <w:tblBorders>
            <w:top w:val="nil"/>
            <w:left w:val="nil"/>
            <w:bottom w:val="nil"/>
            <w:right w:val="nil"/>
          </w:tblBorders>
        </w:tblPrEx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pacing w:val="20"/>
              </w:rPr>
            </w:pPr>
          </w:p>
          <w:p w:rsidR="00065C76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pacing w:val="20"/>
              </w:rPr>
            </w:pP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t>GOSPODAROWANI</w:t>
            </w:r>
            <w:r>
              <w:rPr>
                <w:rFonts w:ascii="Arial" w:hAnsi="Arial" w:cs="Arial"/>
                <w:b/>
                <w:bCs/>
                <w:i/>
                <w:iCs/>
                <w:spacing w:val="20"/>
              </w:rPr>
              <w:t>E MIENIEM MIASTA – WYKUPY</w:t>
            </w:r>
          </w:p>
          <w:p w:rsidR="00065C76" w:rsidRPr="000A1EA7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1"/>
        <w:gridCol w:w="1121"/>
        <w:gridCol w:w="15"/>
        <w:gridCol w:w="15"/>
      </w:tblGrid>
      <w:tr w:rsidR="00065C76" w:rsidRPr="00B41BEE" w:rsidTr="006912FF">
        <w:trPr>
          <w:gridAfter w:val="1"/>
          <w:wAfter w:w="16" w:type="dxa"/>
        </w:trPr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44"/>
            </w:tblGrid>
            <w:tr w:rsidR="00065C76" w:rsidRPr="00B41BEE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  <w:b/>
                    </w:rPr>
                    <w:t>GS/SA1.1/00</w:t>
                  </w:r>
                </w:p>
              </w:tc>
            </w:tr>
            <w:tr w:rsidR="00065C76" w:rsidRPr="00B41BEE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  <w:b/>
                    </w:rPr>
                    <w:t>Pozyskanie nieruchomości dla inwestycji strategicznych zrealizowanych w latach poprzednich i dla ochrony korytarzy transportowych</w:t>
                  </w:r>
                </w:p>
              </w:tc>
            </w:tr>
          </w:tbl>
          <w:p w:rsidR="00065C76" w:rsidRPr="00B41BE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41BEE" w:rsidTr="006912FF">
        <w:trPr>
          <w:gridAfter w:val="1"/>
          <w:wAfter w:w="16" w:type="dxa"/>
          <w:trHeight w:val="207"/>
        </w:trPr>
        <w:tc>
          <w:tcPr>
            <w:tcW w:w="8352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41BEE" w:rsidTr="006912FF">
        <w:trPr>
          <w:gridAfter w:val="1"/>
          <w:wAfter w:w="16" w:type="dxa"/>
        </w:trPr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0"/>
              <w:gridCol w:w="2411"/>
            </w:tblGrid>
            <w:tr w:rsidR="00065C76" w:rsidRPr="00B41BEE" w:rsidTr="006912FF">
              <w:trPr>
                <w:trHeight w:val="166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109A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109AE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109A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109AE">
                    <w:rPr>
                      <w:rFonts w:ascii="Arial" w:hAnsi="Arial" w:cs="Arial"/>
                      <w:b/>
                    </w:rPr>
                    <w:t>1 000 000 zł</w:t>
                  </w:r>
                </w:p>
              </w:tc>
            </w:tr>
          </w:tbl>
          <w:p w:rsidR="00065C76" w:rsidRPr="00B41BE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41BEE" w:rsidTr="006912FF">
        <w:trPr>
          <w:gridAfter w:val="1"/>
          <w:wAfter w:w="16" w:type="dxa"/>
        </w:trPr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4"/>
              <w:gridCol w:w="3528"/>
            </w:tblGrid>
            <w:tr w:rsidR="00065C76" w:rsidRPr="00B41BEE" w:rsidTr="006912FF">
              <w:trPr>
                <w:trHeight w:val="22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B41BEE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</w:rPr>
                    <w:t>T</w:t>
                  </w:r>
                </w:p>
              </w:tc>
            </w:tr>
            <w:tr w:rsidR="00065C76" w:rsidRPr="00B41BEE" w:rsidTr="006912FF">
              <w:trPr>
                <w:trHeight w:val="21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B41BEE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</w:rPr>
                    <w:t>realizacja ciągła</w:t>
                  </w:r>
                </w:p>
              </w:tc>
            </w:tr>
            <w:tr w:rsidR="00065C76" w:rsidRPr="00B41BEE" w:rsidTr="006912FF">
              <w:trPr>
                <w:trHeight w:val="5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B41BEE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B41BEE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B41BEE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</w:rPr>
                    <w:t>Dzielnica I - XVIII</w:t>
                  </w:r>
                </w:p>
              </w:tc>
            </w:tr>
          </w:tbl>
          <w:p w:rsidR="00065C76" w:rsidRPr="00B41BE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41BEE" w:rsidTr="006912FF">
        <w:trPr>
          <w:gridAfter w:val="1"/>
          <w:wAfter w:w="16" w:type="dxa"/>
          <w:trHeight w:val="71"/>
        </w:trPr>
        <w:tc>
          <w:tcPr>
            <w:tcW w:w="8352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41BEE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065C76" w:rsidRPr="00B41BEE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B41BEE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</w:tbl>
          <w:p w:rsidR="00065C76" w:rsidRPr="00B41BE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41BEE" w:rsidTr="006912FF">
        <w:trPr>
          <w:gridAfter w:val="1"/>
          <w:wAfter w:w="16" w:type="dxa"/>
          <w:trHeight w:val="229"/>
        </w:trPr>
        <w:tc>
          <w:tcPr>
            <w:tcW w:w="8352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B41BEE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B41BEE" w:rsidTr="006912FF">
        <w:trPr>
          <w:gridAfter w:val="1"/>
          <w:wAfter w:w="16" w:type="dxa"/>
        </w:trPr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065C76" w:rsidRPr="00B41BEE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B41BEE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B41BEE" w:rsidTr="006912FF">
              <w:trPr>
                <w:trHeight w:val="56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</w:rPr>
                    <w:t xml:space="preserve">Działania dla pozyskania nieruchomości w drodze wykupów dla inwestycji strategicznych zrealizowanych </w:t>
                  </w:r>
                  <w:r w:rsidRPr="00B41BEE">
                    <w:rPr>
                      <w:rFonts w:ascii="Arial" w:eastAsia="Arial" w:hAnsi="Arial" w:cs="Arial"/>
                    </w:rPr>
                    <w:br/>
                    <w:t>w latach poprzednich i dla ochrony korytarzy transportowych.</w:t>
                  </w:r>
                </w:p>
              </w:tc>
            </w:tr>
            <w:tr w:rsidR="00065C76" w:rsidRPr="00B41BEE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B41BEE" w:rsidTr="006912FF">
              <w:trPr>
                <w:trHeight w:val="19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B41BEE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B41BEE">
                    <w:rPr>
                      <w:rFonts w:ascii="Arial" w:eastAsia="Arial" w:hAnsi="Arial" w:cs="Arial"/>
                    </w:rPr>
                    <w:t>Pozyskane nieruchomości w zakresie dysponowanych środków.</w:t>
                  </w:r>
                </w:p>
              </w:tc>
            </w:tr>
          </w:tbl>
          <w:p w:rsidR="00065C76" w:rsidRPr="00B41BEE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065C76" w:rsidRPr="00C60237" w:rsidRDefault="00065C76" w:rsidP="00065C76">
      <w:pPr>
        <w:tabs>
          <w:tab w:val="left" w:pos="1080"/>
        </w:tabs>
        <w:spacing w:after="0" w:line="240" w:lineRule="auto"/>
        <w:rPr>
          <w:rFonts w:ascii="Arial" w:hAnsi="Arial" w:cs="Arial"/>
          <w:bCs/>
        </w:rPr>
      </w:pPr>
    </w:p>
    <w:tbl>
      <w:tblPr>
        <w:tblpPr w:leftFromText="141" w:rightFromText="141" w:vertAnchor="text" w:horzAnchor="margin" w:tblpXSpec="center" w:tblpY="90"/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065C76" w:rsidTr="006912FF">
        <w:tc>
          <w:tcPr>
            <w:tcW w:w="9580" w:type="dxa"/>
            <w:tcBorders>
              <w:top w:val="nil"/>
              <w:left w:val="nil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065C76" w:rsidRPr="00A1563A" w:rsidRDefault="00065C76" w:rsidP="006912F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pacing w:val="20"/>
              </w:rPr>
            </w:pP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t xml:space="preserve">GOSPODAROWANIE MIENIEM MIASTA </w:t>
            </w:r>
            <w:r>
              <w:rPr>
                <w:rFonts w:ascii="Arial" w:hAnsi="Arial" w:cs="Arial"/>
                <w:b/>
                <w:bCs/>
                <w:i/>
                <w:iCs/>
                <w:spacing w:val="20"/>
              </w:rPr>
              <w:t>–</w:t>
            </w:r>
            <w:r w:rsidRPr="00335892">
              <w:rPr>
                <w:rFonts w:ascii="Arial" w:hAnsi="Arial" w:cs="Arial"/>
                <w:b/>
                <w:bCs/>
                <w:i/>
                <w:iCs/>
                <w:spacing w:val="20"/>
              </w:rPr>
              <w:t xml:space="preserve"> ODSZKODOWANIA</w:t>
            </w:r>
          </w:p>
        </w:tc>
      </w:tr>
    </w:tbl>
    <w:p w:rsidR="00065C76" w:rsidRPr="00D27666" w:rsidRDefault="00065C76" w:rsidP="00065C76">
      <w:pPr>
        <w:spacing w:after="0" w:line="240" w:lineRule="auto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0"/>
        <w:gridCol w:w="1121"/>
        <w:gridCol w:w="15"/>
        <w:gridCol w:w="21"/>
      </w:tblGrid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8"/>
              <w:gridCol w:w="6324"/>
            </w:tblGrid>
            <w:tr w:rsidR="00065C76" w:rsidRPr="000574C3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  <w:b/>
                    </w:rPr>
                    <w:t>GS/ST2.4/06</w:t>
                  </w:r>
                </w:p>
              </w:tc>
            </w:tr>
            <w:tr w:rsidR="00065C76" w:rsidRPr="000574C3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  <w:b/>
                    </w:rPr>
                    <w:t xml:space="preserve">Budowa Trasy Łagiewnickiej </w:t>
                  </w:r>
                  <w:r w:rsidRPr="000574C3">
                    <w:rPr>
                      <w:rFonts w:ascii="Arial" w:eastAsia="Arial" w:hAnsi="Arial" w:cs="Arial"/>
                    </w:rPr>
                    <w:t xml:space="preserve">(węzeł „Ruczaj” - węzeł „Łagiewniki”) </w:t>
                  </w:r>
                  <w:r w:rsidRPr="000574C3">
                    <w:rPr>
                      <w:rFonts w:ascii="Arial" w:eastAsia="Arial" w:hAnsi="Arial" w:cs="Arial"/>
                      <w:b/>
                    </w:rPr>
                    <w:t>wraz z linią tramwajową</w:t>
                  </w:r>
                </w:p>
              </w:tc>
            </w:tr>
          </w:tbl>
          <w:p w:rsidR="00065C76" w:rsidRPr="000574C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07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0574C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0574C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26"/>
              <w:gridCol w:w="2374"/>
            </w:tblGrid>
            <w:tr w:rsidR="00065C76" w:rsidRPr="000574C3" w:rsidTr="006912FF">
              <w:trPr>
                <w:trHeight w:val="132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C08E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7C08EE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C08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C08EE">
                    <w:rPr>
                      <w:rFonts w:ascii="Arial" w:hAnsi="Arial" w:cs="Arial"/>
                      <w:b/>
                    </w:rPr>
                    <w:t>735 000 zł</w:t>
                  </w:r>
                </w:p>
              </w:tc>
            </w:tr>
          </w:tbl>
          <w:p w:rsidR="00065C76" w:rsidRPr="000574C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0574C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65C76" w:rsidRPr="000574C3" w:rsidTr="006912FF">
              <w:trPr>
                <w:trHeight w:val="18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0574C3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574C3">
                    <w:rPr>
                      <w:rFonts w:ascii="Arial" w:hAnsi="Arial" w:cs="Arial"/>
                    </w:rPr>
                    <w:t>T</w:t>
                  </w:r>
                </w:p>
              </w:tc>
            </w:tr>
            <w:tr w:rsidR="00065C76" w:rsidRPr="000574C3" w:rsidTr="006912FF">
              <w:trPr>
                <w:trHeight w:val="19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0574C3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</w:rPr>
                    <w:t>2006 - 2023</w:t>
                  </w:r>
                </w:p>
              </w:tc>
            </w:tr>
            <w:tr w:rsidR="00065C76" w:rsidRPr="000574C3" w:rsidTr="006912FF">
              <w:trPr>
                <w:trHeight w:val="17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0574C3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0574C3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0574C3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</w:rPr>
                    <w:t>Dzielnica VIII, IX</w:t>
                  </w:r>
                </w:p>
              </w:tc>
            </w:tr>
          </w:tbl>
          <w:p w:rsidR="00065C76" w:rsidRPr="000574C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71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0574C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0574C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55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0574C3" w:rsidTr="006912FF">
              <w:trPr>
                <w:trHeight w:val="1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0574C3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065C76" w:rsidRPr="000574C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29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0574C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0574C3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0574C3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0574C3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0574C3" w:rsidTr="006912FF">
              <w:trPr>
                <w:trHeight w:val="18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</w:rPr>
                    <w:t>Wypłacanie odszkodowań (na podstawie ostatecznych decyzji ustalających wysokość odszkodowania).</w:t>
                  </w:r>
                </w:p>
              </w:tc>
            </w:tr>
            <w:tr w:rsidR="00065C76" w:rsidRPr="000574C3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0574C3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574C3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0574C3">
                    <w:rPr>
                      <w:rFonts w:ascii="Arial" w:eastAsia="Arial" w:hAnsi="Arial" w:cs="Arial"/>
                    </w:rPr>
                    <w:t>Wypłacone odszkodowania w zakresie dysponowanych środków.</w:t>
                  </w:r>
                </w:p>
              </w:tc>
            </w:tr>
          </w:tbl>
          <w:p w:rsidR="00065C76" w:rsidRPr="000574C3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Pr="00D27666" w:rsidRDefault="00065C76" w:rsidP="00065C76">
      <w:pPr>
        <w:spacing w:after="0" w:line="240" w:lineRule="auto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328"/>
            </w:tblGrid>
            <w:tr w:rsidR="00065C76" w:rsidRPr="00FC50DF" w:rsidTr="006912FF">
              <w:trPr>
                <w:trHeight w:val="292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  <w:b/>
                    </w:rPr>
                    <w:t>GS/ST3.1/09</w:t>
                  </w:r>
                </w:p>
              </w:tc>
            </w:tr>
            <w:tr w:rsidR="00065C76" w:rsidRPr="00FC50DF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  <w:b/>
                    </w:rPr>
                    <w:t>Rozbudowa węzła „Mistrzejowice” wraz z linią tramwajową KST „Stella-Sawickiego”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07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7"/>
            </w:tblGrid>
            <w:tr w:rsidR="00065C76" w:rsidRPr="00FC50DF" w:rsidTr="006912FF">
              <w:trPr>
                <w:trHeight w:val="78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C08EE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7C08EE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C08EE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C08EE">
                    <w:rPr>
                      <w:rFonts w:ascii="Arial" w:hAnsi="Arial" w:cs="Arial"/>
                      <w:b/>
                    </w:rPr>
                    <w:t>535 000 zł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65C76" w:rsidRPr="00FC50DF" w:rsidTr="006912FF">
              <w:trPr>
                <w:trHeight w:val="181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C50DF">
                    <w:rPr>
                      <w:rFonts w:ascii="Arial" w:eastAsia="Arial" w:hAnsi="Arial" w:cs="Arial"/>
                      <w:i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</w:rPr>
                    <w:t>za procesu inwestycyjnego w 2019</w:t>
                  </w:r>
                  <w:r w:rsidRPr="00FC50DF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hAnsi="Arial" w:cs="Arial"/>
                    </w:rPr>
                    <w:t>T</w:t>
                  </w:r>
                </w:p>
              </w:tc>
            </w:tr>
            <w:tr w:rsidR="00065C76" w:rsidRPr="00FC50DF" w:rsidTr="006912FF">
              <w:trPr>
                <w:trHeight w:val="19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C50DF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2009 - 2019</w:t>
                  </w:r>
                </w:p>
              </w:tc>
            </w:tr>
            <w:tr w:rsidR="00065C76" w:rsidRPr="00FC50DF" w:rsidTr="006912FF">
              <w:trPr>
                <w:trHeight w:val="17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C50DF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FC50DF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C50DF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 xml:space="preserve">Dzielnica XVI 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71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FC50DF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FC50DF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29"/>
        </w:trPr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52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FC50DF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FC50DF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FC50DF" w:rsidTr="006912FF">
              <w:trPr>
                <w:trHeight w:val="36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Wypłacanie odszkodowań (na podstawie ostatecznych decyzji ustalających wysokość odszkodowania).</w:t>
                  </w:r>
                </w:p>
              </w:tc>
            </w:tr>
            <w:tr w:rsidR="00065C76" w:rsidRPr="00FC50DF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FC50DF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Zakończona wypłata odszkodowań.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Default="00065C76" w:rsidP="00065C76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2"/>
              <w:gridCol w:w="6320"/>
            </w:tblGrid>
            <w:tr w:rsidR="00065C76" w:rsidRPr="00FC50DF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  <w:b/>
                    </w:rPr>
                    <w:t>GS/ST5.1/08</w:t>
                  </w:r>
                </w:p>
              </w:tc>
            </w:tr>
            <w:tr w:rsidR="00065C76" w:rsidRPr="00FC50DF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  <w:b/>
                    </w:rPr>
                    <w:t>Rozbudowa ul. Igołomskiej w Krakowie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07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6"/>
              <w:gridCol w:w="2407"/>
            </w:tblGrid>
            <w:tr w:rsidR="00065C76" w:rsidRPr="00FC50DF" w:rsidTr="006912FF">
              <w:trPr>
                <w:trHeight w:val="20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7B55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0D7B55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7B55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D7B55">
                    <w:rPr>
                      <w:rFonts w:ascii="Arial" w:hAnsi="Arial" w:cs="Arial"/>
                      <w:b/>
                    </w:rPr>
                    <w:t>1 000 000 zł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65C76" w:rsidRPr="00FC50DF" w:rsidTr="006912FF">
              <w:trPr>
                <w:trHeight w:val="21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C50DF">
                    <w:rPr>
                      <w:rFonts w:ascii="Arial" w:eastAsia="Arial" w:hAnsi="Arial" w:cs="Arial"/>
                      <w:i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</w:rPr>
                    <w:t>za procesu inwestycyjnego w 2019</w:t>
                  </w:r>
                  <w:r w:rsidRPr="00FC50DF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T</w:t>
                  </w:r>
                </w:p>
              </w:tc>
            </w:tr>
            <w:tr w:rsidR="00065C76" w:rsidRPr="00FC50DF" w:rsidTr="006912FF">
              <w:trPr>
                <w:trHeight w:val="19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C50DF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2008 - 2023</w:t>
                  </w:r>
                </w:p>
              </w:tc>
            </w:tr>
            <w:tr w:rsidR="00065C76" w:rsidRPr="00FC50DF" w:rsidTr="006912FF">
              <w:trPr>
                <w:trHeight w:val="15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C50DF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FC50DF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FC50DF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 xml:space="preserve">Dzielnica XVIII 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71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FC50DF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FC50DF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29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FC50DF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FC50DF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FC50DF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FC50DF" w:rsidTr="006912FF">
              <w:trPr>
                <w:trHeight w:val="35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Wypłacanie odszkodowań (na podstawie ostatecznych decyzji ustalających wysokość odszkodowania).</w:t>
                  </w:r>
                </w:p>
              </w:tc>
            </w:tr>
            <w:tr w:rsidR="00065C76" w:rsidRPr="00FC50DF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FC50DF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C50DF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FC50DF">
                    <w:rPr>
                      <w:rFonts w:ascii="Arial" w:eastAsia="Arial" w:hAnsi="Arial" w:cs="Arial"/>
                    </w:rPr>
                    <w:t>Wypłacone odszkodowania w zakresie dysponowanych środków.</w:t>
                  </w:r>
                </w:p>
              </w:tc>
            </w:tr>
          </w:tbl>
          <w:p w:rsidR="00065C76" w:rsidRPr="00FC50DF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Pr="00D27666" w:rsidRDefault="00065C76" w:rsidP="00065C76">
      <w:pPr>
        <w:spacing w:after="0" w:line="240" w:lineRule="auto"/>
        <w:rPr>
          <w:color w:val="FF0000"/>
        </w:rPr>
      </w:pPr>
    </w:p>
    <w:p w:rsidR="00065C76" w:rsidRPr="00D27666" w:rsidRDefault="00065C76" w:rsidP="00065C76">
      <w:pPr>
        <w:spacing w:after="0" w:line="240" w:lineRule="auto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"/>
        <w:gridCol w:w="7896"/>
        <w:gridCol w:w="1118"/>
        <w:gridCol w:w="15"/>
        <w:gridCol w:w="24"/>
      </w:tblGrid>
      <w:tr w:rsidR="00065C76" w:rsidRPr="00E7358A" w:rsidTr="006912FF"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9"/>
              <w:gridCol w:w="6316"/>
            </w:tblGrid>
            <w:tr w:rsidR="00065C76" w:rsidRPr="00E7358A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  <w:b/>
                    </w:rPr>
                    <w:t>GS/ST7.2/05</w:t>
                  </w:r>
                </w:p>
              </w:tc>
            </w:tr>
            <w:tr w:rsidR="00065C76" w:rsidRPr="00E7358A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  <w:b/>
                    </w:rPr>
                    <w:t xml:space="preserve">Rozbudowa ul. </w:t>
                  </w:r>
                  <w:proofErr w:type="spellStart"/>
                  <w:r w:rsidRPr="00E7358A">
                    <w:rPr>
                      <w:rFonts w:ascii="Arial" w:eastAsia="Arial" w:hAnsi="Arial" w:cs="Arial"/>
                      <w:b/>
                    </w:rPr>
                    <w:t>Surzyckiego</w:t>
                  </w:r>
                  <w:proofErr w:type="spellEnd"/>
                  <w:r w:rsidRPr="00E7358A">
                    <w:rPr>
                      <w:rFonts w:ascii="Arial" w:eastAsia="Arial" w:hAnsi="Arial" w:cs="Arial"/>
                      <w:b/>
                    </w:rPr>
                    <w:t xml:space="preserve"> - ul. </w:t>
                  </w:r>
                  <w:proofErr w:type="spellStart"/>
                  <w:r w:rsidRPr="00E7358A">
                    <w:rPr>
                      <w:rFonts w:ascii="Arial" w:eastAsia="Arial" w:hAnsi="Arial" w:cs="Arial"/>
                      <w:b/>
                    </w:rPr>
                    <w:t>Botewa</w:t>
                  </w:r>
                  <w:proofErr w:type="spellEnd"/>
                  <w:r w:rsidRPr="00E7358A">
                    <w:rPr>
                      <w:rFonts w:ascii="Arial" w:eastAsia="Arial" w:hAnsi="Arial" w:cs="Arial"/>
                      <w:b/>
                    </w:rPr>
                    <w:t xml:space="preserve"> oraz budowa ul. </w:t>
                  </w:r>
                  <w:proofErr w:type="spellStart"/>
                  <w:r w:rsidRPr="00E7358A">
                    <w:rPr>
                      <w:rFonts w:ascii="Arial" w:eastAsia="Arial" w:hAnsi="Arial" w:cs="Arial"/>
                      <w:b/>
                    </w:rPr>
                    <w:t>Śliwiaka</w:t>
                  </w:r>
                  <w:proofErr w:type="spellEnd"/>
                  <w:r w:rsidRPr="00E7358A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  <w:r w:rsidRPr="00E7358A">
                    <w:rPr>
                      <w:rFonts w:ascii="Arial" w:eastAsia="Arial" w:hAnsi="Arial" w:cs="Arial"/>
                    </w:rPr>
                    <w:t xml:space="preserve">(przedłużenie ul. </w:t>
                  </w:r>
                  <w:proofErr w:type="spellStart"/>
                  <w:r w:rsidRPr="00E7358A">
                    <w:rPr>
                      <w:rFonts w:ascii="Arial" w:eastAsia="Arial" w:hAnsi="Arial" w:cs="Arial"/>
                    </w:rPr>
                    <w:t>Botewa</w:t>
                  </w:r>
                  <w:proofErr w:type="spellEnd"/>
                  <w:r w:rsidRPr="00E7358A">
                    <w:rPr>
                      <w:rFonts w:ascii="Arial" w:eastAsia="Arial" w:hAnsi="Arial" w:cs="Arial"/>
                    </w:rPr>
                    <w:t xml:space="preserve"> do Drogi Ekspresowej S7)</w:t>
                  </w:r>
                </w:p>
              </w:tc>
            </w:tr>
          </w:tbl>
          <w:p w:rsidR="00065C76" w:rsidRPr="00E7358A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E7358A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" w:type="dxa"/>
          </w:tcPr>
          <w:p w:rsidR="00065C76" w:rsidRPr="00E7358A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D27666" w:rsidTr="006912FF">
        <w:trPr>
          <w:trHeight w:val="207"/>
        </w:trPr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1"/>
              <w:gridCol w:w="2395"/>
            </w:tblGrid>
            <w:tr w:rsidR="00065C76" w:rsidRPr="00D27666" w:rsidTr="006912FF">
              <w:trPr>
                <w:trHeight w:val="159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E7358A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0D7B55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0D7B55">
                    <w:rPr>
                      <w:rFonts w:ascii="Arial" w:hAnsi="Arial" w:cs="Arial"/>
                      <w:b/>
                    </w:rPr>
                    <w:t>600 000 zł</w:t>
                  </w:r>
                </w:p>
              </w:tc>
            </w:tr>
          </w:tbl>
          <w:p w:rsidR="00065C76" w:rsidRPr="00D27666" w:rsidRDefault="00065C76" w:rsidP="006912F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20" w:type="dxa"/>
          </w:tcPr>
          <w:p w:rsidR="00065C76" w:rsidRPr="00E7358A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9"/>
              <w:gridCol w:w="3515"/>
            </w:tblGrid>
            <w:tr w:rsidR="00065C76" w:rsidRPr="00E7358A" w:rsidTr="006912FF">
              <w:trPr>
                <w:trHeight w:val="239"/>
              </w:trPr>
              <w:tc>
                <w:tcPr>
                  <w:tcW w:w="58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E7358A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hAnsi="Arial" w:cs="Arial"/>
                    </w:rPr>
                    <w:t>T</w:t>
                  </w:r>
                </w:p>
              </w:tc>
            </w:tr>
            <w:tr w:rsidR="00065C76" w:rsidRPr="00E7358A" w:rsidTr="006912FF">
              <w:trPr>
                <w:trHeight w:val="247"/>
              </w:trPr>
              <w:tc>
                <w:tcPr>
                  <w:tcW w:w="58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E7358A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</w:rPr>
                    <w:t>2005 - 2019</w:t>
                  </w:r>
                </w:p>
              </w:tc>
            </w:tr>
            <w:tr w:rsidR="00065C76" w:rsidRPr="00E7358A" w:rsidTr="006912FF">
              <w:trPr>
                <w:trHeight w:val="282"/>
              </w:trPr>
              <w:tc>
                <w:tcPr>
                  <w:tcW w:w="58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E7358A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E7358A" w:rsidTr="006912FF">
              <w:trPr>
                <w:trHeight w:val="262"/>
              </w:trPr>
              <w:tc>
                <w:tcPr>
                  <w:tcW w:w="58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E7358A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</w:rPr>
                    <w:t xml:space="preserve">Dzielnica XIII </w:t>
                  </w:r>
                </w:p>
              </w:tc>
            </w:tr>
          </w:tbl>
          <w:p w:rsidR="00065C76" w:rsidRPr="00E7358A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71"/>
        </w:trPr>
        <w:tc>
          <w:tcPr>
            <w:tcW w:w="20" w:type="dxa"/>
          </w:tcPr>
          <w:p w:rsidR="00065C76" w:rsidRPr="00E7358A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52" w:type="dxa"/>
          </w:tcPr>
          <w:p w:rsidR="00065C76" w:rsidRPr="00E7358A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E7358A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83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3"/>
            </w:tblGrid>
            <w:tr w:rsidR="00065C76" w:rsidRPr="00E7358A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E7358A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</w:tbl>
          <w:p w:rsidR="00065C76" w:rsidRPr="00E7358A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29"/>
        </w:trPr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11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20" w:type="dxa"/>
          </w:tcPr>
          <w:p w:rsidR="00065C76" w:rsidRPr="00E7358A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9"/>
            </w:tblGrid>
            <w:tr w:rsidR="00065C76" w:rsidRPr="00E7358A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E7358A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E7358A" w:rsidTr="006912FF">
              <w:trPr>
                <w:trHeight w:val="25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E7358A">
                    <w:rPr>
                      <w:rFonts w:ascii="Arial" w:eastAsia="Arial" w:hAnsi="Arial" w:cs="Arial"/>
                    </w:rPr>
                    <w:t>Wypłacanie odszkodowań (na podstawie ostatecznych decyzji ustalających wysokość odszkodowania).</w:t>
                  </w:r>
                </w:p>
              </w:tc>
            </w:tr>
            <w:tr w:rsidR="00065C76" w:rsidRPr="00E7358A" w:rsidTr="006912FF">
              <w:trPr>
                <w:trHeight w:val="62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E7358A" w:rsidTr="006912FF">
              <w:trPr>
                <w:trHeight w:val="23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E7358A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Zakończona wypłata odszkodowań.</w:t>
                  </w:r>
                </w:p>
              </w:tc>
            </w:tr>
          </w:tbl>
          <w:p w:rsidR="00065C76" w:rsidRPr="00E7358A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</w:pPr>
    </w:p>
    <w:p w:rsidR="00065C76" w:rsidRDefault="00065C76" w:rsidP="00065C76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7"/>
        <w:gridCol w:w="1121"/>
        <w:gridCol w:w="19"/>
        <w:gridCol w:w="15"/>
      </w:tblGrid>
      <w:tr w:rsidR="00065C76" w:rsidRPr="00D27666" w:rsidTr="006912FF">
        <w:trPr>
          <w:gridAfter w:val="1"/>
          <w:wAfter w:w="16" w:type="dxa"/>
        </w:trPr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4"/>
              <w:gridCol w:w="6335"/>
            </w:tblGrid>
            <w:tr w:rsidR="00065C76" w:rsidRPr="005F48DB" w:rsidTr="006912FF">
              <w:trPr>
                <w:trHeight w:val="14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  <w:b/>
                    </w:rPr>
                    <w:t>GS/ST7.3/14</w:t>
                  </w:r>
                </w:p>
              </w:tc>
            </w:tr>
            <w:tr w:rsidR="00065C76" w:rsidRPr="005F48DB" w:rsidTr="006912FF">
              <w:trPr>
                <w:trHeight w:val="374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1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  <w:b/>
                    </w:rPr>
                    <w:t>Budowa połączenia węzła „Rybitwy” ze strefami „Wieliczka – Niepołomice”</w:t>
                  </w:r>
                </w:p>
              </w:tc>
            </w:tr>
          </w:tbl>
          <w:p w:rsidR="00065C76" w:rsidRPr="005F48D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gridAfter w:val="1"/>
          <w:wAfter w:w="16" w:type="dxa"/>
          <w:trHeight w:val="207"/>
        </w:trPr>
        <w:tc>
          <w:tcPr>
            <w:tcW w:w="8352" w:type="dxa"/>
          </w:tcPr>
          <w:p w:rsidR="00065C76" w:rsidRPr="005F48D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5F48D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gridAfter w:val="1"/>
          <w:wAfter w:w="16" w:type="dxa"/>
        </w:trPr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7"/>
              <w:gridCol w:w="2410"/>
            </w:tblGrid>
            <w:tr w:rsidR="00065C76" w:rsidRPr="005F48DB" w:rsidTr="006912FF">
              <w:trPr>
                <w:trHeight w:val="163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eastAsia="Arial" w:hAnsi="Arial" w:cs="Arial"/>
                      <w:i/>
                    </w:rPr>
                    <w:t>Finansowanie w 2019</w:t>
                  </w:r>
                  <w:r w:rsidRPr="005F48DB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B7DF2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4B7DF2">
                    <w:rPr>
                      <w:rFonts w:ascii="Arial" w:hAnsi="Arial" w:cs="Arial"/>
                      <w:b/>
                    </w:rPr>
                    <w:t>1 000 000 zł</w:t>
                  </w:r>
                </w:p>
              </w:tc>
            </w:tr>
          </w:tbl>
          <w:p w:rsidR="00065C76" w:rsidRPr="005F48D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5F48D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gridAfter w:val="1"/>
          <w:wAfter w:w="16" w:type="dxa"/>
        </w:trPr>
        <w:tc>
          <w:tcPr>
            <w:tcW w:w="956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3"/>
              <w:gridCol w:w="3525"/>
            </w:tblGrid>
            <w:tr w:rsidR="00065C76" w:rsidRPr="005F48DB" w:rsidTr="006912FF">
              <w:trPr>
                <w:trHeight w:val="16"/>
              </w:trPr>
              <w:tc>
                <w:tcPr>
                  <w:tcW w:w="58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F48DB">
                    <w:rPr>
                      <w:rFonts w:ascii="Arial" w:eastAsia="Arial" w:hAnsi="Arial" w:cs="Arial"/>
                      <w:i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</w:rPr>
                    <w:t>za procesu inwestycyjnego w 2019</w:t>
                  </w:r>
                  <w:r w:rsidRPr="005F48DB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373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hAnsi="Arial" w:cs="Arial"/>
                    </w:rPr>
                    <w:t>T</w:t>
                  </w:r>
                </w:p>
              </w:tc>
            </w:tr>
            <w:tr w:rsidR="00065C76" w:rsidRPr="005F48DB" w:rsidTr="006912FF">
              <w:trPr>
                <w:trHeight w:val="188"/>
              </w:trPr>
              <w:tc>
                <w:tcPr>
                  <w:tcW w:w="58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F48DB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</w:rPr>
                    <w:t>2014 - 2021</w:t>
                  </w:r>
                </w:p>
              </w:tc>
            </w:tr>
            <w:tr w:rsidR="00065C76" w:rsidRPr="005F48DB" w:rsidTr="006912FF">
              <w:trPr>
                <w:trHeight w:val="149"/>
              </w:trPr>
              <w:tc>
                <w:tcPr>
                  <w:tcW w:w="58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F48DB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5F48DB" w:rsidTr="006912FF">
              <w:trPr>
                <w:trHeight w:val="70"/>
              </w:trPr>
              <w:tc>
                <w:tcPr>
                  <w:tcW w:w="583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5F48DB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</w:rPr>
                    <w:t xml:space="preserve">Dzielnica XIII </w:t>
                  </w:r>
                </w:p>
              </w:tc>
            </w:tr>
          </w:tbl>
          <w:p w:rsidR="00065C76" w:rsidRPr="005F48D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gridAfter w:val="1"/>
          <w:wAfter w:w="16" w:type="dxa"/>
          <w:trHeight w:val="71"/>
        </w:trPr>
        <w:tc>
          <w:tcPr>
            <w:tcW w:w="8352" w:type="dxa"/>
          </w:tcPr>
          <w:p w:rsidR="00065C76" w:rsidRPr="005F48D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5F48D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83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065C76" w:rsidRPr="005F48DB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5F48DB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</w:tbl>
          <w:p w:rsidR="00065C76" w:rsidRPr="005F48D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gridAfter w:val="1"/>
          <w:wAfter w:w="16" w:type="dxa"/>
          <w:trHeight w:val="229"/>
        </w:trPr>
        <w:tc>
          <w:tcPr>
            <w:tcW w:w="8352" w:type="dxa"/>
          </w:tcPr>
          <w:p w:rsidR="00065C76" w:rsidRPr="005F48D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5F48D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" w:type="dxa"/>
          </w:tcPr>
          <w:p w:rsidR="00065C76" w:rsidRPr="005F48DB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65C76" w:rsidRPr="00D27666" w:rsidTr="006912FF">
        <w:trPr>
          <w:gridAfter w:val="1"/>
          <w:wAfter w:w="16" w:type="dxa"/>
        </w:trPr>
        <w:tc>
          <w:tcPr>
            <w:tcW w:w="9583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7"/>
            </w:tblGrid>
            <w:tr w:rsidR="00065C76" w:rsidRPr="005F48DB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5F48DB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5F48DB" w:rsidTr="006912FF">
              <w:trPr>
                <w:trHeight w:val="28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</w:rPr>
                    <w:t>Wypłacanie odszkodowań (na podstawie ostatecznych decyzji ustalających wysokość odszkodowania).</w:t>
                  </w:r>
                </w:p>
              </w:tc>
            </w:tr>
            <w:tr w:rsidR="00065C76" w:rsidRPr="005F48DB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5F48DB" w:rsidTr="006912FF">
              <w:trPr>
                <w:trHeight w:val="176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F48DB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5F48DB">
                    <w:rPr>
                      <w:rFonts w:ascii="Arial" w:eastAsia="Arial" w:hAnsi="Arial" w:cs="Arial"/>
                    </w:rPr>
                    <w:t>Wypłacone odszkodowania w zakresie dysponowanych środków.</w:t>
                  </w:r>
                </w:p>
              </w:tc>
            </w:tr>
          </w:tbl>
          <w:p w:rsidR="00065C76" w:rsidRPr="005F48DB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color w:val="FF0000"/>
        </w:rPr>
      </w:pPr>
    </w:p>
    <w:p w:rsidR="00065C76" w:rsidRPr="00D27666" w:rsidRDefault="00065C76" w:rsidP="00065C76">
      <w:pPr>
        <w:spacing w:after="0" w:line="240" w:lineRule="auto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4"/>
        <w:gridCol w:w="1117"/>
        <w:gridCol w:w="15"/>
        <w:gridCol w:w="21"/>
      </w:tblGrid>
      <w:tr w:rsidR="00065C76" w:rsidRPr="00D27666" w:rsidTr="006912FF">
        <w:trPr>
          <w:trHeight w:val="640"/>
        </w:trPr>
        <w:tc>
          <w:tcPr>
            <w:tcW w:w="16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330"/>
            </w:tblGrid>
            <w:tr w:rsidR="00065C76" w:rsidRPr="009A08E6" w:rsidTr="006912FF">
              <w:trPr>
                <w:trHeight w:val="15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  <w:b/>
                    </w:rPr>
                    <w:t>GS/ST7.4/06</w:t>
                  </w:r>
                </w:p>
              </w:tc>
            </w:tr>
            <w:tr w:rsidR="00065C76" w:rsidRPr="009A08E6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  <w:b/>
                    </w:rPr>
                    <w:t>Rozbudowa ul. Kocmyrzowskiej</w:t>
                  </w:r>
                </w:p>
              </w:tc>
            </w:tr>
          </w:tbl>
          <w:p w:rsidR="00065C76" w:rsidRPr="009A08E6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07"/>
        </w:trPr>
        <w:tc>
          <w:tcPr>
            <w:tcW w:w="16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52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7"/>
              <w:gridCol w:w="2397"/>
            </w:tblGrid>
            <w:tr w:rsidR="00065C76" w:rsidRPr="009A08E6" w:rsidTr="006912FF">
              <w:trPr>
                <w:trHeight w:val="143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B7DF2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4B7DF2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B7DF2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4B7DF2">
                    <w:rPr>
                      <w:rFonts w:ascii="Arial" w:hAnsi="Arial" w:cs="Arial"/>
                      <w:b/>
                    </w:rPr>
                    <w:t>1 000 000 zł</w:t>
                  </w:r>
                </w:p>
              </w:tc>
            </w:tr>
          </w:tbl>
          <w:p w:rsidR="00065C76" w:rsidRPr="009A08E6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1003"/>
        </w:trPr>
        <w:tc>
          <w:tcPr>
            <w:tcW w:w="16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65C76" w:rsidRPr="009A08E6" w:rsidTr="006912FF">
              <w:trPr>
                <w:trHeight w:val="120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9A08E6">
                    <w:rPr>
                      <w:rFonts w:ascii="Arial" w:eastAsia="Arial" w:hAnsi="Arial" w:cs="Arial"/>
                      <w:i/>
                    </w:rPr>
                    <w:t>Fa</w:t>
                  </w:r>
                  <w:r>
                    <w:rPr>
                      <w:rFonts w:ascii="Arial" w:eastAsia="Arial" w:hAnsi="Arial" w:cs="Arial"/>
                      <w:i/>
                    </w:rPr>
                    <w:t>za procesu inwestycyjnego w 2019</w:t>
                  </w:r>
                  <w:r w:rsidRPr="009A08E6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A08E6">
                    <w:rPr>
                      <w:rFonts w:ascii="Arial" w:hAnsi="Arial" w:cs="Arial"/>
                    </w:rPr>
                    <w:t>T</w:t>
                  </w:r>
                </w:p>
              </w:tc>
            </w:tr>
            <w:tr w:rsidR="00065C76" w:rsidRPr="009A08E6" w:rsidTr="006912FF">
              <w:trPr>
                <w:trHeight w:val="21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9A08E6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2006 – 2021</w:t>
                  </w:r>
                </w:p>
              </w:tc>
            </w:tr>
            <w:tr w:rsidR="00065C76" w:rsidRPr="009A08E6" w:rsidTr="006912FF">
              <w:trPr>
                <w:trHeight w:val="17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9A08E6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9A08E6" w:rsidTr="006912FF">
              <w:trPr>
                <w:trHeight w:val="26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9A08E6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</w:rPr>
                    <w:t xml:space="preserve">Dzielnica XVII </w:t>
                  </w:r>
                </w:p>
              </w:tc>
            </w:tr>
          </w:tbl>
          <w:p w:rsidR="00065C76" w:rsidRPr="009A08E6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71"/>
        </w:trPr>
        <w:tc>
          <w:tcPr>
            <w:tcW w:w="16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352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9A08E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9A08E6" w:rsidTr="006912FF">
              <w:trPr>
                <w:trHeight w:val="27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9A08E6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065C76" w:rsidRPr="009A08E6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9A08E6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Zakres rzeczowy w 2019 r.: </w:t>
                  </w:r>
                </w:p>
              </w:tc>
            </w:tr>
            <w:tr w:rsidR="00065C76" w:rsidRPr="009A08E6" w:rsidTr="006912FF">
              <w:trPr>
                <w:trHeight w:val="17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</w:rPr>
                    <w:t>Wypłacanie odszkodowań (na podstawie ostatecznych decyzji ustalających wysokość odszkodowania).</w:t>
                  </w:r>
                </w:p>
              </w:tc>
            </w:tr>
            <w:tr w:rsidR="00065C76" w:rsidRPr="009A08E6" w:rsidTr="006912FF">
              <w:trPr>
                <w:trHeight w:val="1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9A08E6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A08E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9A08E6">
                    <w:rPr>
                      <w:rFonts w:ascii="Arial" w:eastAsia="Arial" w:hAnsi="Arial" w:cs="Arial"/>
                    </w:rPr>
                    <w:t>Wypłacone odszkodowania w zakresie dysponowanych środków.</w:t>
                  </w:r>
                </w:p>
              </w:tc>
            </w:tr>
          </w:tbl>
          <w:p w:rsidR="00065C76" w:rsidRPr="009A08E6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color w:val="FF0000"/>
        </w:rPr>
      </w:pPr>
    </w:p>
    <w:p w:rsidR="00065C76" w:rsidRDefault="00065C76" w:rsidP="00065C76">
      <w:pPr>
        <w:spacing w:after="0" w:line="240" w:lineRule="auto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065C76" w:rsidRPr="00D27666" w:rsidTr="006912FF">
        <w:trPr>
          <w:trHeight w:val="780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91"/>
              <w:gridCol w:w="6321"/>
            </w:tblGrid>
            <w:tr w:rsidR="00065C76" w:rsidRPr="00623E2C" w:rsidTr="006912FF">
              <w:trPr>
                <w:trHeight w:val="157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  <w:b/>
                    </w:rPr>
                    <w:t>GS/ST8.2/06</w:t>
                  </w:r>
                </w:p>
              </w:tc>
            </w:tr>
            <w:tr w:rsidR="00065C76" w:rsidRPr="00623E2C" w:rsidTr="006912FF">
              <w:trPr>
                <w:trHeight w:val="374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  <w:b/>
                    </w:rPr>
                    <w:t xml:space="preserve">Budowa ul. Lema wraz z przebudową skrzyżowań: z al. Jana Pawła II </w:t>
                  </w:r>
                  <w:r w:rsidRPr="00623E2C">
                    <w:rPr>
                      <w:rFonts w:ascii="Arial" w:eastAsia="Arial" w:hAnsi="Arial" w:cs="Arial"/>
                      <w:b/>
                    </w:rPr>
                    <w:br/>
                    <w:t>i ul. Meissnera oraz z al. Pokoju</w:t>
                  </w:r>
                </w:p>
              </w:tc>
            </w:tr>
          </w:tbl>
          <w:p w:rsidR="00065C76" w:rsidRPr="00623E2C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07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623E2C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623E2C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96"/>
              <w:gridCol w:w="2407"/>
            </w:tblGrid>
            <w:tr w:rsidR="00065C76" w:rsidRPr="00623E2C" w:rsidTr="006912FF">
              <w:trPr>
                <w:trHeight w:val="48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eastAsia="Arial" w:hAnsi="Arial" w:cs="Arial"/>
                      <w:i/>
                    </w:rPr>
                    <w:t>Finansowanie w 2019</w:t>
                  </w:r>
                  <w:r w:rsidRPr="00623E2C">
                    <w:rPr>
                      <w:rFonts w:ascii="Arial" w:eastAsia="Arial" w:hAnsi="Arial" w:cs="Arial"/>
                      <w:i/>
                    </w:rPr>
                    <w:t xml:space="preserve">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B7DF2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4B7DF2">
                    <w:rPr>
                      <w:rFonts w:ascii="Arial" w:hAnsi="Arial" w:cs="Arial"/>
                      <w:b/>
                    </w:rPr>
                    <w:t>1 000 000 zł</w:t>
                  </w:r>
                </w:p>
              </w:tc>
            </w:tr>
          </w:tbl>
          <w:p w:rsidR="00065C76" w:rsidRPr="00623E2C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623E2C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65C76" w:rsidRPr="00623E2C" w:rsidTr="006912FF">
              <w:trPr>
                <w:trHeight w:val="2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23E2C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</w:rPr>
                    <w:t>T</w:t>
                  </w:r>
                </w:p>
              </w:tc>
            </w:tr>
            <w:tr w:rsidR="00065C76" w:rsidRPr="00623E2C" w:rsidTr="006912FF">
              <w:trPr>
                <w:trHeight w:val="104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23E2C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</w:rPr>
                    <w:t>2006 - 2019</w:t>
                  </w:r>
                </w:p>
              </w:tc>
            </w:tr>
            <w:tr w:rsidR="00065C76" w:rsidRPr="00623E2C" w:rsidTr="006912FF">
              <w:trPr>
                <w:trHeight w:val="103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23E2C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623E2C" w:rsidTr="006912FF">
              <w:trPr>
                <w:trHeight w:val="10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623E2C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</w:rPr>
                    <w:t xml:space="preserve">Dzielnica II, III, XIV </w:t>
                  </w:r>
                </w:p>
              </w:tc>
            </w:tr>
          </w:tbl>
          <w:p w:rsidR="00065C76" w:rsidRPr="00623E2C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71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623E2C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623E2C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623E2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623E2C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</w:tc>
            </w:tr>
          </w:tbl>
          <w:p w:rsidR="00065C76" w:rsidRPr="00623E2C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29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623E2C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623E2C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623E2C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623E2C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623E2C" w:rsidTr="006912FF">
              <w:trPr>
                <w:trHeight w:val="213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623E2C">
                    <w:rPr>
                      <w:rFonts w:ascii="Arial" w:eastAsia="Arial" w:hAnsi="Arial" w:cs="Arial"/>
                    </w:rPr>
                    <w:t>Wypłacanie odszkodowań (na podstawie ostatecznych decyzji ustalających wysokość odszkodowania).</w:t>
                  </w:r>
                </w:p>
              </w:tc>
            </w:tr>
            <w:tr w:rsidR="00065C76" w:rsidRPr="00623E2C" w:rsidTr="006912FF">
              <w:trPr>
                <w:trHeight w:val="108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623E2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623E2C" w:rsidTr="006912FF">
              <w:trPr>
                <w:trHeight w:val="12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Zakończona wypłata odszkodowań.</w:t>
                  </w:r>
                </w:p>
                <w:p w:rsidR="00065C76" w:rsidRPr="00623E2C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</w:tbl>
          <w:p w:rsidR="00065C76" w:rsidRPr="00623E2C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color w:val="FF0000"/>
        </w:rPr>
      </w:pPr>
    </w:p>
    <w:p w:rsidR="00065C76" w:rsidRPr="00D27666" w:rsidRDefault="00065C76" w:rsidP="00065C76">
      <w:pPr>
        <w:spacing w:after="0" w:line="240" w:lineRule="auto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903"/>
        <w:gridCol w:w="1118"/>
        <w:gridCol w:w="15"/>
        <w:gridCol w:w="21"/>
      </w:tblGrid>
      <w:tr w:rsidR="00065C76" w:rsidRPr="00D27666" w:rsidTr="006912FF">
        <w:trPr>
          <w:trHeight w:val="415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3"/>
              <w:gridCol w:w="6329"/>
            </w:tblGrid>
            <w:tr w:rsidR="00065C76" w:rsidRPr="007B4D99" w:rsidTr="006912FF">
              <w:trPr>
                <w:trHeight w:val="75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  <w:b/>
                    </w:rPr>
                    <w:t>GS/ST8.3/13</w:t>
                  </w:r>
                </w:p>
              </w:tc>
            </w:tr>
            <w:tr w:rsidR="00065C76" w:rsidRPr="007B4D99" w:rsidTr="006912FF">
              <w:trPr>
                <w:trHeight w:val="40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  <w:b/>
                    </w:rPr>
                    <w:t>Przebudowa układu drogowego w rejonie Ronda Grunwaldzkiego</w:t>
                  </w:r>
                </w:p>
              </w:tc>
            </w:tr>
          </w:tbl>
          <w:p w:rsidR="00065C76" w:rsidRPr="007B4D99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207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p w:rsidR="00065C76" w:rsidRPr="007B4D99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11" w:type="dxa"/>
          </w:tcPr>
          <w:p w:rsidR="00065C76" w:rsidRPr="007B4D99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19"/>
        </w:trPr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83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6"/>
              <w:gridCol w:w="2397"/>
            </w:tblGrid>
            <w:tr w:rsidR="00065C76" w:rsidRPr="007B4D99" w:rsidTr="006912FF">
              <w:trPr>
                <w:trHeight w:val="227"/>
              </w:trPr>
              <w:tc>
                <w:tcPr>
                  <w:tcW w:w="58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7B4D99">
                    <w:rPr>
                      <w:rFonts w:ascii="Arial" w:eastAsia="Arial" w:hAnsi="Arial" w:cs="Arial"/>
                      <w:i/>
                    </w:rPr>
                    <w:t>Finansowanie w 2019 r.:</w:t>
                  </w:r>
                </w:p>
              </w:tc>
              <w:tc>
                <w:tcPr>
                  <w:tcW w:w="251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hAnsi="Arial" w:cs="Arial"/>
                      <w:b/>
                    </w:rPr>
                    <w:t>200 000 zł</w:t>
                  </w:r>
                </w:p>
              </w:tc>
            </w:tr>
          </w:tbl>
          <w:p w:rsidR="00065C76" w:rsidRPr="007B4D99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11" w:type="dxa"/>
          </w:tcPr>
          <w:p w:rsidR="00065C76" w:rsidRPr="007B4D99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956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03"/>
              <w:gridCol w:w="3518"/>
            </w:tblGrid>
            <w:tr w:rsidR="00065C76" w:rsidRPr="007B4D99" w:rsidTr="006912FF">
              <w:trPr>
                <w:trHeight w:val="152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7B4D99">
                    <w:rPr>
                      <w:rFonts w:ascii="Arial" w:eastAsia="Arial" w:hAnsi="Arial" w:cs="Arial"/>
                      <w:i/>
                    </w:rPr>
                    <w:t>Faza procesu inwestycyjnego w 2019 r.: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</w:rPr>
                    <w:t>T</w:t>
                  </w:r>
                </w:p>
              </w:tc>
            </w:tr>
            <w:tr w:rsidR="00065C76" w:rsidRPr="007B4D99" w:rsidTr="006912FF">
              <w:trPr>
                <w:trHeight w:val="128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7B4D99">
                    <w:rPr>
                      <w:rFonts w:ascii="Arial" w:eastAsia="Arial" w:hAnsi="Arial" w:cs="Arial"/>
                      <w:i/>
                    </w:rPr>
                    <w:t>Lata realizacji: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</w:rPr>
                    <w:t>2013 - 2019</w:t>
                  </w:r>
                </w:p>
              </w:tc>
            </w:tr>
            <w:tr w:rsidR="00065C76" w:rsidRPr="007B4D99" w:rsidTr="006912FF">
              <w:trPr>
                <w:trHeight w:val="246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7B4D99">
                    <w:rPr>
                      <w:rFonts w:ascii="Arial" w:eastAsia="Arial" w:hAnsi="Arial" w:cs="Arial"/>
                      <w:i/>
                    </w:rPr>
                    <w:t>Jednostka realizująca: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</w:rPr>
                    <w:t>GS</w:t>
                  </w:r>
                </w:p>
              </w:tc>
            </w:tr>
            <w:tr w:rsidR="00065C76" w:rsidRPr="007B4D99" w:rsidTr="006912FF">
              <w:trPr>
                <w:trHeight w:val="227"/>
              </w:trPr>
              <w:tc>
                <w:tcPr>
                  <w:tcW w:w="58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  <w:i/>
                    </w:rPr>
                  </w:pPr>
                  <w:r w:rsidRPr="007B4D99">
                    <w:rPr>
                      <w:rFonts w:ascii="Arial" w:eastAsia="Arial" w:hAnsi="Arial" w:cs="Arial"/>
                      <w:i/>
                    </w:rPr>
                    <w:t>Lokalizacja:</w:t>
                  </w:r>
                </w:p>
              </w:tc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</w:rPr>
                    <w:t xml:space="preserve">Dzielnica VIII </w:t>
                  </w:r>
                </w:p>
              </w:tc>
            </w:tr>
          </w:tbl>
          <w:p w:rsidR="00065C76" w:rsidRPr="007B4D99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rPr>
          <w:trHeight w:val="308"/>
        </w:trPr>
        <w:tc>
          <w:tcPr>
            <w:tcW w:w="95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7B4D99" w:rsidTr="006912FF">
              <w:trPr>
                <w:trHeight w:val="284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  <w:u w:val="single"/>
                    </w:rPr>
                    <w:t>Całkowity zakres rzeczowy:</w:t>
                  </w:r>
                  <w:r w:rsidRPr="007B4D99">
                    <w:rPr>
                      <w:rFonts w:ascii="Arial" w:eastAsia="Arial" w:hAnsi="Arial" w:cs="Arial"/>
                    </w:rPr>
                    <w:t xml:space="preserve"> wg WPF.</w:t>
                  </w:r>
                </w:p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065C76" w:rsidRPr="007B4D99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065C76" w:rsidRPr="00D27666" w:rsidTr="006912FF">
        <w:tc>
          <w:tcPr>
            <w:tcW w:w="16" w:type="dxa"/>
          </w:tcPr>
          <w:p w:rsidR="00065C76" w:rsidRPr="007B4D99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957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065C76" w:rsidRPr="007B4D99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2019 r.:</w:t>
                  </w:r>
                  <w:r w:rsidRPr="007B4D99">
                    <w:rPr>
                      <w:rFonts w:ascii="Arial" w:eastAsia="Arial" w:hAnsi="Arial" w:cs="Arial"/>
                      <w:b/>
                    </w:rPr>
                    <w:t xml:space="preserve"> </w:t>
                  </w:r>
                </w:p>
              </w:tc>
            </w:tr>
            <w:tr w:rsidR="00065C76" w:rsidRPr="007B4D99" w:rsidTr="006912FF">
              <w:trPr>
                <w:trHeight w:val="299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F06BA4" w:rsidRDefault="00065C76" w:rsidP="006912FF">
                  <w:pPr>
                    <w:spacing w:after="0" w:line="240" w:lineRule="auto"/>
                    <w:rPr>
                      <w:rFonts w:ascii="Arial" w:eastAsia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</w:rPr>
                    <w:t>Wypłacanie odszkodowań (na podstawie ostatecznych decyzji ustala</w:t>
                  </w:r>
                  <w:r>
                    <w:rPr>
                      <w:rFonts w:ascii="Arial" w:eastAsia="Arial" w:hAnsi="Arial" w:cs="Arial"/>
                    </w:rPr>
                    <w:t>jących wysokość odszkodowania).</w:t>
                  </w:r>
                </w:p>
              </w:tc>
            </w:tr>
            <w:tr w:rsidR="00065C76" w:rsidRPr="007B4D99" w:rsidTr="006912FF">
              <w:trPr>
                <w:trHeight w:val="4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D8170B">
                    <w:rPr>
                      <w:rFonts w:ascii="Arial" w:eastAsia="Arial" w:hAnsi="Arial" w:cs="Arial"/>
                      <w:b/>
                      <w:color w:val="FFFFFF"/>
                    </w:rPr>
                    <w:t>Efekt w 2019 r.:</w:t>
                  </w:r>
                </w:p>
              </w:tc>
            </w:tr>
            <w:tr w:rsidR="00065C76" w:rsidRPr="007B4D99" w:rsidTr="006912FF">
              <w:trPr>
                <w:trHeight w:val="245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7B4D99" w:rsidRDefault="00065C76" w:rsidP="006912F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7B4D99">
                    <w:rPr>
                      <w:rFonts w:ascii="Arial" w:eastAsia="Arial" w:hAnsi="Arial" w:cs="Arial"/>
                    </w:rPr>
                    <w:t>Zakończona wypłata odszkodowań.</w:t>
                  </w:r>
                </w:p>
              </w:tc>
            </w:tr>
          </w:tbl>
          <w:p w:rsidR="00065C76" w:rsidRPr="007B4D99" w:rsidRDefault="00065C76" w:rsidP="006912F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" w:type="dxa"/>
          </w:tcPr>
          <w:p w:rsidR="00065C76" w:rsidRPr="00D27666" w:rsidRDefault="00065C76" w:rsidP="006912FF">
            <w:pPr>
              <w:pStyle w:val="EmptyCellLayoutStyle"/>
              <w:spacing w:after="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</w:pPr>
    </w:p>
    <w:p w:rsidR="004A1171" w:rsidRDefault="004A1171" w:rsidP="00065C76">
      <w:pPr>
        <w:spacing w:after="0" w:line="240" w:lineRule="auto"/>
      </w:pPr>
    </w:p>
    <w:p w:rsidR="004A1171" w:rsidRDefault="004A1171" w:rsidP="00065C76">
      <w:pPr>
        <w:spacing w:after="0" w:line="240" w:lineRule="auto"/>
      </w:pPr>
    </w:p>
    <w:p w:rsidR="004A1171" w:rsidRDefault="004A1171" w:rsidP="00065C76">
      <w:pPr>
        <w:spacing w:after="0" w:line="240" w:lineRule="auto"/>
      </w:pPr>
    </w:p>
    <w:p w:rsidR="004A1171" w:rsidRDefault="004A1171" w:rsidP="00065C76">
      <w:pPr>
        <w:spacing w:after="0" w:line="240" w:lineRule="auto"/>
      </w:pPr>
    </w:p>
    <w:p w:rsidR="004A1171" w:rsidRDefault="004A1171" w:rsidP="00065C76">
      <w:pPr>
        <w:spacing w:after="0" w:line="240" w:lineRule="auto"/>
      </w:pPr>
    </w:p>
    <w:p w:rsidR="004A1171" w:rsidRDefault="004A1171" w:rsidP="00065C76">
      <w:pPr>
        <w:spacing w:after="0" w:line="240" w:lineRule="auto"/>
      </w:pPr>
    </w:p>
    <w:p w:rsidR="004A1171" w:rsidRDefault="004A1171" w:rsidP="00065C76">
      <w:pPr>
        <w:spacing w:after="0" w:line="240" w:lineRule="auto"/>
      </w:pPr>
    </w:p>
    <w:p w:rsidR="004A1171" w:rsidRDefault="004A1171" w:rsidP="00065C76">
      <w:pPr>
        <w:spacing w:after="0" w:line="240" w:lineRule="auto"/>
      </w:pPr>
    </w:p>
    <w:p w:rsidR="00065C76" w:rsidRDefault="00065C76" w:rsidP="00065C76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8163"/>
        <w:gridCol w:w="899"/>
      </w:tblGrid>
      <w:tr w:rsidR="00065C76" w:rsidRPr="005A4B8C" w:rsidTr="006912FF">
        <w:trPr>
          <w:trHeight w:val="375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8" w:type="dxa"/>
            <w:gridSpan w:val="2"/>
          </w:tcPr>
          <w:tbl>
            <w:tblPr>
              <w:tblW w:w="9569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85"/>
              <w:gridCol w:w="6884"/>
            </w:tblGrid>
            <w:tr w:rsidR="00065C76" w:rsidRPr="005A4B8C" w:rsidTr="006912FF">
              <w:trPr>
                <w:trHeight w:val="24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96F77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8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ind w:right="156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GS/ST8.11/17</w:t>
                  </w:r>
                </w:p>
              </w:tc>
            </w:tr>
            <w:tr w:rsidR="00065C76" w:rsidRPr="005A4B8C" w:rsidTr="006912FF">
              <w:trPr>
                <w:trHeight w:val="374"/>
              </w:trPr>
              <w:tc>
                <w:tcPr>
                  <w:tcW w:w="2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884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ind w:right="156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Budowa wiaduktu nad torami łączącego ul. Powstańców </w:t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br/>
                    <w:t xml:space="preserve">w Krakowie z drogą powiatową nr 2156K w miejscowości Batowice </w:t>
                  </w:r>
                  <w:r>
                    <w:rPr>
                      <w:rFonts w:ascii="Arial" w:eastAsia="Arial" w:hAnsi="Arial" w:cs="Arial"/>
                      <w:b/>
                      <w:color w:val="000000"/>
                    </w:rPr>
                    <w:br/>
                  </w: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i Dziekanowice, wraz z przebudową przyległego układu drogowego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6912FF">
        <w:trPr>
          <w:trHeight w:val="207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1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1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43"/>
              <w:gridCol w:w="2369"/>
            </w:tblGrid>
            <w:tr w:rsidR="00065C76" w:rsidRPr="005A4B8C" w:rsidTr="006912FF">
              <w:trPr>
                <w:trHeight w:val="41"/>
              </w:trPr>
              <w:tc>
                <w:tcPr>
                  <w:tcW w:w="55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36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951D42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51D42">
                    <w:rPr>
                      <w:rFonts w:ascii="Arial" w:hAnsi="Arial" w:cs="Arial"/>
                      <w:b/>
                    </w:rPr>
                    <w:t>200 000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0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742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17"/>
            </w:tblGrid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T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26EC7">
                    <w:rPr>
                      <w:rFonts w:ascii="Arial" w:eastAsia="Arial" w:hAnsi="Arial" w:cs="Arial"/>
                    </w:rPr>
                    <w:t xml:space="preserve">2017 - 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2019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GS</w:t>
                  </w:r>
                </w:p>
              </w:tc>
            </w:tr>
            <w:tr w:rsidR="00065C76" w:rsidRPr="005A4B8C" w:rsidTr="006912FF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Dzielnica XV 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6912FF">
        <w:trPr>
          <w:trHeight w:val="71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1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80"/>
        </w:trPr>
        <w:tc>
          <w:tcPr>
            <w:tcW w:w="9033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72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912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0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15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033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62"/>
            </w:tblGrid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307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33CF3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Wypłacanie odszkodowań (na podstawie ostatecznych decyzji ustala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jących wysokość odszkodowania).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5A4B8C" w:rsidTr="006912FF"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Zakończona wypłata odszkodowań.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/>
          <w:bCs/>
          <w:i/>
          <w:iCs/>
          <w:spacing w:val="20"/>
        </w:rPr>
      </w:pPr>
    </w:p>
    <w:p w:rsidR="00065C76" w:rsidRDefault="00065C76" w:rsidP="00065C76">
      <w:pPr>
        <w:spacing w:after="0" w:line="240" w:lineRule="auto"/>
        <w:rPr>
          <w:rFonts w:ascii="Arial" w:hAnsi="Arial" w:cs="Arial"/>
          <w:b/>
          <w:bCs/>
          <w:i/>
          <w:iCs/>
          <w:spacing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8137"/>
        <w:gridCol w:w="902"/>
        <w:gridCol w:w="17"/>
        <w:gridCol w:w="6"/>
      </w:tblGrid>
      <w:tr w:rsidR="00065C76" w:rsidRPr="005A4B8C" w:rsidTr="006912FF">
        <w:trPr>
          <w:trHeight w:val="231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0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6336"/>
            </w:tblGrid>
            <w:tr w:rsidR="00065C76" w:rsidRPr="005A4B8C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96F77">
                    <w:rPr>
                      <w:rFonts w:ascii="Arial" w:eastAsia="Arial" w:hAnsi="Arial" w:cs="Arial"/>
                      <w:color w:val="000000"/>
                    </w:rPr>
                    <w:t>Numer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>GS/ST8.14/16</w:t>
                  </w:r>
                </w:p>
              </w:tc>
            </w:tr>
            <w:tr w:rsidR="00065C76" w:rsidRPr="005A4B8C" w:rsidTr="006912FF">
              <w:trPr>
                <w:trHeight w:val="289"/>
              </w:trPr>
              <w:tc>
                <w:tcPr>
                  <w:tcW w:w="28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Nazwa zadania:</w:t>
                  </w:r>
                </w:p>
              </w:tc>
              <w:tc>
                <w:tcPr>
                  <w:tcW w:w="6726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D4E2F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000000"/>
                    </w:rPr>
                    <w:t xml:space="preserve">Rozbudowa ul. Myślenickiej w Krakowie </w:t>
                  </w:r>
                  <w:r w:rsidRPr="004E135A">
                    <w:rPr>
                      <w:rFonts w:ascii="Arial" w:eastAsia="Arial" w:hAnsi="Arial" w:cs="Arial"/>
                      <w:color w:val="000000"/>
                    </w:rPr>
                    <w:t>(ZIT)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07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3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7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3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5"/>
              <w:gridCol w:w="2380"/>
            </w:tblGrid>
            <w:tr w:rsidR="00065C76" w:rsidRPr="005A4B8C" w:rsidTr="006912FF">
              <w:trPr>
                <w:trHeight w:val="41"/>
              </w:trPr>
              <w:tc>
                <w:tcPr>
                  <w:tcW w:w="55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Finansowanie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</w:rPr>
                    <w:t>921 233</w:t>
                  </w:r>
                  <w:r w:rsidRPr="005A4B8C">
                    <w:rPr>
                      <w:rFonts w:ascii="Arial" w:hAnsi="Arial" w:cs="Arial"/>
                      <w:b/>
                      <w:color w:val="000000"/>
                    </w:rPr>
                    <w:t xml:space="preserve"> zł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7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447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0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1"/>
              <w:gridCol w:w="3517"/>
            </w:tblGrid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Faza procesu inwestycyjnego w 201</w:t>
                  </w:r>
                  <w:r>
                    <w:rPr>
                      <w:rFonts w:ascii="Arial" w:eastAsia="Arial" w:hAnsi="Arial" w:cs="Arial"/>
                      <w:i/>
                      <w:color w:val="000000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 xml:space="preserve"> r.: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T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Lata realizacji: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226EC7">
                    <w:rPr>
                      <w:rFonts w:ascii="Arial" w:eastAsia="Arial" w:hAnsi="Arial" w:cs="Arial"/>
                    </w:rPr>
                    <w:t>2016 - 2023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Jednostka realizująca: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GS</w:t>
                  </w:r>
                </w:p>
              </w:tc>
            </w:tr>
            <w:tr w:rsidR="00065C76" w:rsidRPr="005A4B8C" w:rsidTr="006912FF">
              <w:trPr>
                <w:trHeight w:val="262"/>
              </w:trPr>
              <w:tc>
                <w:tcPr>
                  <w:tcW w:w="55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i/>
                      <w:color w:val="000000"/>
                    </w:rPr>
                    <w:t>Lokalizacja: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Dzielnica X 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71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3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7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80"/>
        </w:trPr>
        <w:tc>
          <w:tcPr>
            <w:tcW w:w="961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049"/>
            </w:tblGrid>
            <w:tr w:rsidR="00065C76" w:rsidRPr="005A4B8C" w:rsidTr="006912FF">
              <w:trPr>
                <w:trHeight w:val="23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  <w:u w:val="single"/>
                    </w:rPr>
                    <w:t>Całkowity zakres rzeczowy:</w:t>
                  </w:r>
                  <w:r w:rsidRPr="005A4B8C">
                    <w:rPr>
                      <w:rFonts w:ascii="Arial" w:eastAsia="Arial" w:hAnsi="Arial" w:cs="Arial"/>
                      <w:color w:val="000000"/>
                    </w:rPr>
                    <w:t xml:space="preserve"> wg WPF.</w:t>
                  </w:r>
                </w:p>
              </w:tc>
            </w:tr>
          </w:tbl>
          <w:p w:rsidR="00065C76" w:rsidRPr="005A4B8C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5A4B8C" w:rsidTr="006912FF">
        <w:trPr>
          <w:trHeight w:val="229"/>
        </w:trPr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636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71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65C76" w:rsidRPr="00197CA4" w:rsidTr="006912FF">
        <w:tc>
          <w:tcPr>
            <w:tcW w:w="7" w:type="dxa"/>
          </w:tcPr>
          <w:p w:rsidR="00065C76" w:rsidRPr="005A4B8C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625" w:type="dxa"/>
            <w:gridSpan w:val="3"/>
          </w:tcPr>
          <w:tbl>
            <w:tblPr>
              <w:tblW w:w="9613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13"/>
            </w:tblGrid>
            <w:tr w:rsidR="00065C76" w:rsidRPr="005A4B8C" w:rsidTr="006912FF">
              <w:trPr>
                <w:trHeight w:val="41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Zakres rzeczowy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 </w:t>
                  </w:r>
                </w:p>
              </w:tc>
            </w:tr>
            <w:tr w:rsidR="00065C76" w:rsidRPr="005A4B8C" w:rsidTr="006912FF">
              <w:trPr>
                <w:trHeight w:val="289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33CF3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Wypłacanie odszkodowań (na podstawie ostatecznych decyzji ustala</w:t>
                  </w:r>
                  <w:r>
                    <w:rPr>
                      <w:rFonts w:ascii="Arial" w:eastAsia="Arial" w:hAnsi="Arial" w:cs="Arial"/>
                      <w:color w:val="000000"/>
                    </w:rPr>
                    <w:t>jących wysokość odszkodowania).</w:t>
                  </w:r>
                </w:p>
              </w:tc>
            </w:tr>
            <w:tr w:rsidR="00065C76" w:rsidRPr="005A4B8C" w:rsidTr="006912FF">
              <w:trPr>
                <w:trHeight w:val="41"/>
              </w:trPr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5A5C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5A4B8C" w:rsidRDefault="00065C76" w:rsidP="006912FF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>Efekt w 201</w:t>
                  </w:r>
                  <w:r>
                    <w:rPr>
                      <w:rFonts w:ascii="Arial" w:eastAsia="Arial" w:hAnsi="Arial" w:cs="Arial"/>
                      <w:b/>
                      <w:color w:val="FFFFFF"/>
                    </w:rPr>
                    <w:t>9</w:t>
                  </w:r>
                  <w:r w:rsidRPr="005A4B8C">
                    <w:rPr>
                      <w:rFonts w:ascii="Arial" w:eastAsia="Arial" w:hAnsi="Arial" w:cs="Arial"/>
                      <w:b/>
                      <w:color w:val="FFFFFF"/>
                    </w:rPr>
                    <w:t xml:space="preserve"> r.:</w:t>
                  </w:r>
                </w:p>
              </w:tc>
            </w:tr>
            <w:tr w:rsidR="00065C76" w:rsidRPr="00197CA4" w:rsidTr="006912FF">
              <w:tc>
                <w:tcPr>
                  <w:tcW w:w="96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65C76" w:rsidRPr="00433CF3" w:rsidRDefault="00065C76" w:rsidP="006912FF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color w:val="000000"/>
                    </w:rPr>
                  </w:pPr>
                  <w:r w:rsidRPr="005A4B8C">
                    <w:rPr>
                      <w:rFonts w:ascii="Arial" w:eastAsia="Arial" w:hAnsi="Arial" w:cs="Arial"/>
                      <w:color w:val="000000"/>
                    </w:rPr>
                    <w:t>Wypłacone odszkodowania w zakresie dysponowanych środków.</w:t>
                  </w:r>
                </w:p>
              </w:tc>
            </w:tr>
          </w:tbl>
          <w:p w:rsidR="00065C76" w:rsidRPr="00197CA4" w:rsidRDefault="00065C76" w:rsidP="006912F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" w:type="dxa"/>
          </w:tcPr>
          <w:p w:rsidR="00065C76" w:rsidRPr="00197CA4" w:rsidRDefault="00065C76" w:rsidP="006912FF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065C76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065C76" w:rsidRPr="005D7933" w:rsidRDefault="00065C76" w:rsidP="00065C76">
      <w:pPr>
        <w:spacing w:after="0" w:line="240" w:lineRule="auto"/>
        <w:rPr>
          <w:rFonts w:ascii="Arial" w:hAnsi="Arial" w:cs="Arial"/>
          <w:bCs/>
          <w:iCs/>
          <w:spacing w:val="20"/>
        </w:rPr>
      </w:pPr>
    </w:p>
    <w:p w:rsidR="005C40DB" w:rsidRDefault="005C40DB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5C40DB" w:rsidRDefault="005C40DB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065C76" w:rsidRDefault="00065C76" w:rsidP="00CA6D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5C40DB" w:rsidRDefault="005C40DB" w:rsidP="00647D41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bookmarkStart w:id="0" w:name="_GoBack"/>
      <w:bookmarkEnd w:id="0"/>
    </w:p>
    <w:sectPr w:rsidR="005C40DB" w:rsidSect="00346510"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105395A"/>
    <w:multiLevelType w:val="hybridMultilevel"/>
    <w:tmpl w:val="92A083B6"/>
    <w:lvl w:ilvl="0" w:tplc="F7B46DF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10402"/>
    <w:multiLevelType w:val="hybridMultilevel"/>
    <w:tmpl w:val="81785914"/>
    <w:lvl w:ilvl="0" w:tplc="DFE4C2DC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F845FA"/>
    <w:multiLevelType w:val="hybridMultilevel"/>
    <w:tmpl w:val="6EA895DA"/>
    <w:lvl w:ilvl="0" w:tplc="4038336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273664"/>
    <w:multiLevelType w:val="hybridMultilevel"/>
    <w:tmpl w:val="1C486052"/>
    <w:lvl w:ilvl="0" w:tplc="A60A3D6C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7E59F9"/>
    <w:multiLevelType w:val="hybridMultilevel"/>
    <w:tmpl w:val="02EC9A28"/>
    <w:lvl w:ilvl="0" w:tplc="63146646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0B5F77"/>
    <w:multiLevelType w:val="hybridMultilevel"/>
    <w:tmpl w:val="24ECDD34"/>
    <w:lvl w:ilvl="0" w:tplc="CD42FD64">
      <w:start w:val="1"/>
      <w:numFmt w:val="decimal"/>
      <w:lvlText w:val="%1)"/>
      <w:lvlJc w:val="left"/>
      <w:pPr>
        <w:ind w:left="773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8">
    <w:nsid w:val="037F4ECE"/>
    <w:multiLevelType w:val="hybridMultilevel"/>
    <w:tmpl w:val="E3967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E7584D"/>
    <w:multiLevelType w:val="hybridMultilevel"/>
    <w:tmpl w:val="943C3886"/>
    <w:lvl w:ilvl="0" w:tplc="B59A7E9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3FC7F2F"/>
    <w:multiLevelType w:val="hybridMultilevel"/>
    <w:tmpl w:val="2DE875DC"/>
    <w:lvl w:ilvl="0" w:tplc="E66C570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422BB"/>
    <w:multiLevelType w:val="hybridMultilevel"/>
    <w:tmpl w:val="718C9964"/>
    <w:lvl w:ilvl="0" w:tplc="23E0B4F2">
      <w:start w:val="1"/>
      <w:numFmt w:val="decimal"/>
      <w:lvlText w:val="%1)"/>
      <w:lvlJc w:val="left"/>
      <w:pPr>
        <w:ind w:left="69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735D6B"/>
    <w:multiLevelType w:val="hybridMultilevel"/>
    <w:tmpl w:val="40F42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2A3950"/>
    <w:multiLevelType w:val="hybridMultilevel"/>
    <w:tmpl w:val="09BAA7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E26FD3"/>
    <w:multiLevelType w:val="hybridMultilevel"/>
    <w:tmpl w:val="6E8ECDE6"/>
    <w:lvl w:ilvl="0" w:tplc="940C1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247D0D"/>
    <w:multiLevelType w:val="hybridMultilevel"/>
    <w:tmpl w:val="39F613AA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DC1439"/>
    <w:multiLevelType w:val="hybridMultilevel"/>
    <w:tmpl w:val="C72A2046"/>
    <w:lvl w:ilvl="0" w:tplc="1EB8D0E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ACF66EB"/>
    <w:multiLevelType w:val="hybridMultilevel"/>
    <w:tmpl w:val="03845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FA4FF9"/>
    <w:multiLevelType w:val="hybridMultilevel"/>
    <w:tmpl w:val="AD3EA8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F73064"/>
    <w:multiLevelType w:val="hybridMultilevel"/>
    <w:tmpl w:val="53B49F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BF73FD2"/>
    <w:multiLevelType w:val="hybridMultilevel"/>
    <w:tmpl w:val="51E89D1C"/>
    <w:lvl w:ilvl="0" w:tplc="AAFAED1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702C4E"/>
    <w:multiLevelType w:val="hybridMultilevel"/>
    <w:tmpl w:val="8230F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180DF0"/>
    <w:multiLevelType w:val="hybridMultilevel"/>
    <w:tmpl w:val="6E8ECDE6"/>
    <w:lvl w:ilvl="0" w:tplc="940C100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05E1519"/>
    <w:multiLevelType w:val="hybridMultilevel"/>
    <w:tmpl w:val="5FA6CCB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116167DE"/>
    <w:multiLevelType w:val="hybridMultilevel"/>
    <w:tmpl w:val="E9FA9D46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534DDF"/>
    <w:multiLevelType w:val="hybridMultilevel"/>
    <w:tmpl w:val="365A65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EF01567"/>
    <w:multiLevelType w:val="hybridMultilevel"/>
    <w:tmpl w:val="4D7AA3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2CA4DB9"/>
    <w:multiLevelType w:val="hybridMultilevel"/>
    <w:tmpl w:val="627C9BC4"/>
    <w:lvl w:ilvl="0" w:tplc="C122AE9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51F5491"/>
    <w:multiLevelType w:val="multilevel"/>
    <w:tmpl w:val="0F64CF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5C7A5E"/>
    <w:multiLevelType w:val="hybridMultilevel"/>
    <w:tmpl w:val="A70E4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9F0BA4"/>
    <w:multiLevelType w:val="hybridMultilevel"/>
    <w:tmpl w:val="F02A288E"/>
    <w:lvl w:ilvl="0" w:tplc="43546DB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6065ED9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63757A9"/>
    <w:multiLevelType w:val="hybridMultilevel"/>
    <w:tmpl w:val="6B24A7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74236AE"/>
    <w:multiLevelType w:val="hybridMultilevel"/>
    <w:tmpl w:val="524465EE"/>
    <w:lvl w:ilvl="0" w:tplc="2B40A32C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81B51E3"/>
    <w:multiLevelType w:val="hybridMultilevel"/>
    <w:tmpl w:val="8F3EC794"/>
    <w:lvl w:ilvl="0" w:tplc="FA624708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983BA8"/>
    <w:multiLevelType w:val="hybridMultilevel"/>
    <w:tmpl w:val="5E8ED580"/>
    <w:lvl w:ilvl="0" w:tplc="0C44EF12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EC57FAA"/>
    <w:multiLevelType w:val="hybridMultilevel"/>
    <w:tmpl w:val="120465CE"/>
    <w:lvl w:ilvl="0" w:tplc="0026137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EED055E"/>
    <w:multiLevelType w:val="hybridMultilevel"/>
    <w:tmpl w:val="C1EC258A"/>
    <w:lvl w:ilvl="0" w:tplc="658644E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0916A7D"/>
    <w:multiLevelType w:val="hybridMultilevel"/>
    <w:tmpl w:val="017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AD799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2076A26"/>
    <w:multiLevelType w:val="hybridMultilevel"/>
    <w:tmpl w:val="00DA2CE0"/>
    <w:lvl w:ilvl="0" w:tplc="A22AAE9A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41">
    <w:nsid w:val="3267497A"/>
    <w:multiLevelType w:val="hybridMultilevel"/>
    <w:tmpl w:val="16169E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2F35874"/>
    <w:multiLevelType w:val="hybridMultilevel"/>
    <w:tmpl w:val="46989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2F8232A"/>
    <w:multiLevelType w:val="hybridMultilevel"/>
    <w:tmpl w:val="8FFACBAE"/>
    <w:lvl w:ilvl="0" w:tplc="BB4A9CD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5D2846"/>
    <w:multiLevelType w:val="hybridMultilevel"/>
    <w:tmpl w:val="CE144FC4"/>
    <w:lvl w:ilvl="0" w:tplc="B1E676D2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35F0D92"/>
    <w:multiLevelType w:val="hybridMultilevel"/>
    <w:tmpl w:val="EE06EB18"/>
    <w:lvl w:ilvl="0" w:tplc="84BEE9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4100090"/>
    <w:multiLevelType w:val="hybridMultilevel"/>
    <w:tmpl w:val="406E2F64"/>
    <w:lvl w:ilvl="0" w:tplc="645EE1BA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2F1E39"/>
    <w:multiLevelType w:val="hybridMultilevel"/>
    <w:tmpl w:val="A5D435CC"/>
    <w:lvl w:ilvl="0" w:tplc="3C0AE04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36C7203D"/>
    <w:multiLevelType w:val="hybridMultilevel"/>
    <w:tmpl w:val="0860C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79F7E7E"/>
    <w:multiLevelType w:val="hybridMultilevel"/>
    <w:tmpl w:val="C7EC385E"/>
    <w:lvl w:ilvl="0" w:tplc="CEAE603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5D7983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86C509C"/>
    <w:multiLevelType w:val="hybridMultilevel"/>
    <w:tmpl w:val="43520006"/>
    <w:lvl w:ilvl="0" w:tplc="406E136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99A18DE"/>
    <w:multiLevelType w:val="hybridMultilevel"/>
    <w:tmpl w:val="FA36938A"/>
    <w:lvl w:ilvl="0" w:tplc="78DE8272">
      <w:start w:val="1"/>
      <w:numFmt w:val="decimal"/>
      <w:lvlText w:val="%1)"/>
      <w:lvlJc w:val="left"/>
      <w:pPr>
        <w:ind w:left="77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3">
    <w:nsid w:val="3D20396D"/>
    <w:multiLevelType w:val="multilevel"/>
    <w:tmpl w:val="D63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D5228AC"/>
    <w:multiLevelType w:val="hybridMultilevel"/>
    <w:tmpl w:val="72208E0C"/>
    <w:lvl w:ilvl="0" w:tplc="028282B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E131AE2"/>
    <w:multiLevelType w:val="hybridMultilevel"/>
    <w:tmpl w:val="E662FBAC"/>
    <w:lvl w:ilvl="0" w:tplc="A94673B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E80728"/>
    <w:multiLevelType w:val="hybridMultilevel"/>
    <w:tmpl w:val="5D26F3F6"/>
    <w:lvl w:ilvl="0" w:tplc="AF725F3E">
      <w:start w:val="1"/>
      <w:numFmt w:val="decimal"/>
      <w:suff w:val="space"/>
      <w:lvlText w:val="%1)"/>
      <w:lvlJc w:val="left"/>
      <w:pPr>
        <w:ind w:left="91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43681EA4"/>
    <w:multiLevelType w:val="hybridMultilevel"/>
    <w:tmpl w:val="5D10AF32"/>
    <w:lvl w:ilvl="0" w:tplc="ABCADAC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3E5647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81166E4"/>
    <w:multiLevelType w:val="hybridMultilevel"/>
    <w:tmpl w:val="CAEAF0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2E222A"/>
    <w:multiLevelType w:val="hybridMultilevel"/>
    <w:tmpl w:val="1B726B72"/>
    <w:lvl w:ilvl="0" w:tplc="802CAC1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A7954B5"/>
    <w:multiLevelType w:val="hybridMultilevel"/>
    <w:tmpl w:val="5F6AD6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EC02F0"/>
    <w:multiLevelType w:val="hybridMultilevel"/>
    <w:tmpl w:val="8402BFF6"/>
    <w:lvl w:ilvl="0" w:tplc="EB80285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AF54DD0"/>
    <w:multiLevelType w:val="hybridMultilevel"/>
    <w:tmpl w:val="43CC6598"/>
    <w:lvl w:ilvl="0" w:tplc="DC3CA35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B7C1FF2"/>
    <w:multiLevelType w:val="hybridMultilevel"/>
    <w:tmpl w:val="9B84A29A"/>
    <w:lvl w:ilvl="0" w:tplc="8E1AF11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DA43F37"/>
    <w:multiLevelType w:val="hybridMultilevel"/>
    <w:tmpl w:val="B6FED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E6B1C83"/>
    <w:multiLevelType w:val="hybridMultilevel"/>
    <w:tmpl w:val="788AB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F229FD"/>
    <w:multiLevelType w:val="hybridMultilevel"/>
    <w:tmpl w:val="5B68176A"/>
    <w:lvl w:ilvl="0" w:tplc="AC1892DA">
      <w:start w:val="1"/>
      <w:numFmt w:val="decimal"/>
      <w:suff w:val="space"/>
      <w:lvlText w:val="%1)"/>
      <w:lvlJc w:val="left"/>
      <w:pPr>
        <w:ind w:left="720" w:hanging="360"/>
      </w:pPr>
      <w:rPr>
        <w:rFonts w:asciiTheme="minorHAnsi" w:eastAsia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1CA7035"/>
    <w:multiLevelType w:val="hybridMultilevel"/>
    <w:tmpl w:val="E1EE1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3DD0E49"/>
    <w:multiLevelType w:val="hybridMultilevel"/>
    <w:tmpl w:val="8DC675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4272C02"/>
    <w:multiLevelType w:val="hybridMultilevel"/>
    <w:tmpl w:val="F9D63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542043A"/>
    <w:multiLevelType w:val="hybridMultilevel"/>
    <w:tmpl w:val="5658F7C8"/>
    <w:lvl w:ilvl="0" w:tplc="3F8AE566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F1092B"/>
    <w:multiLevelType w:val="hybridMultilevel"/>
    <w:tmpl w:val="4538E08A"/>
    <w:lvl w:ilvl="0" w:tplc="D52A29C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2D708C"/>
    <w:multiLevelType w:val="hybridMultilevel"/>
    <w:tmpl w:val="EFC29466"/>
    <w:lvl w:ilvl="0" w:tplc="9A8ED98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6446EE"/>
    <w:multiLevelType w:val="hybridMultilevel"/>
    <w:tmpl w:val="BE88EA0A"/>
    <w:lvl w:ilvl="0" w:tplc="27F67A8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9446047"/>
    <w:multiLevelType w:val="hybridMultilevel"/>
    <w:tmpl w:val="A2F40FE6"/>
    <w:lvl w:ilvl="0" w:tplc="9D84381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F31066"/>
    <w:multiLevelType w:val="hybridMultilevel"/>
    <w:tmpl w:val="D40C8F00"/>
    <w:lvl w:ilvl="0" w:tplc="E6D412A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A4D1827"/>
    <w:multiLevelType w:val="hybridMultilevel"/>
    <w:tmpl w:val="744C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B470DE4"/>
    <w:multiLevelType w:val="hybridMultilevel"/>
    <w:tmpl w:val="D9AE7A32"/>
    <w:lvl w:ilvl="0" w:tplc="72801B1E">
      <w:start w:val="1"/>
      <w:numFmt w:val="decimal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B494035"/>
    <w:multiLevelType w:val="hybridMultilevel"/>
    <w:tmpl w:val="E93089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CF43AAD"/>
    <w:multiLevelType w:val="hybridMultilevel"/>
    <w:tmpl w:val="DE82DA80"/>
    <w:lvl w:ilvl="0" w:tplc="21E0CF8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D0302ED"/>
    <w:multiLevelType w:val="hybridMultilevel"/>
    <w:tmpl w:val="42E6ED98"/>
    <w:lvl w:ilvl="0" w:tplc="750CB32A">
      <w:start w:val="1"/>
      <w:numFmt w:val="decimal"/>
      <w:lvlText w:val="%1)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E095806"/>
    <w:multiLevelType w:val="hybridMultilevel"/>
    <w:tmpl w:val="57A85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06254CC"/>
    <w:multiLevelType w:val="hybridMultilevel"/>
    <w:tmpl w:val="11229DFC"/>
    <w:lvl w:ilvl="0" w:tplc="5A6E9CB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0E8019D"/>
    <w:multiLevelType w:val="hybridMultilevel"/>
    <w:tmpl w:val="22D4726C"/>
    <w:lvl w:ilvl="0" w:tplc="FBFC84C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23E2A54"/>
    <w:multiLevelType w:val="hybridMultilevel"/>
    <w:tmpl w:val="EFF62FC2"/>
    <w:lvl w:ilvl="0" w:tplc="B2BA2FA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2D2669F"/>
    <w:multiLevelType w:val="hybridMultilevel"/>
    <w:tmpl w:val="E2F20A62"/>
    <w:lvl w:ilvl="0" w:tplc="B570FB9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45A2050"/>
    <w:multiLevelType w:val="hybridMultilevel"/>
    <w:tmpl w:val="DD5CC776"/>
    <w:lvl w:ilvl="0" w:tplc="CD76E71C">
      <w:start w:val="1"/>
      <w:numFmt w:val="decimal"/>
      <w:lvlText w:val="%1)"/>
      <w:lvlJc w:val="left"/>
      <w:pPr>
        <w:ind w:left="421" w:hanging="360"/>
      </w:pPr>
      <w:rPr>
        <w:rFonts w:ascii="Arial" w:eastAsia="Arial" w:hAnsi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8">
    <w:nsid w:val="64A843CA"/>
    <w:multiLevelType w:val="hybridMultilevel"/>
    <w:tmpl w:val="61EAA7EE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5B47475"/>
    <w:multiLevelType w:val="hybridMultilevel"/>
    <w:tmpl w:val="58D2F530"/>
    <w:lvl w:ilvl="0" w:tplc="D89A27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5E13B0C"/>
    <w:multiLevelType w:val="hybridMultilevel"/>
    <w:tmpl w:val="A8C2975E"/>
    <w:lvl w:ilvl="0" w:tplc="23A60C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6BB6425"/>
    <w:multiLevelType w:val="hybridMultilevel"/>
    <w:tmpl w:val="E6782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792286B"/>
    <w:multiLevelType w:val="hybridMultilevel"/>
    <w:tmpl w:val="D31442DA"/>
    <w:lvl w:ilvl="0" w:tplc="1F6E49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85F5203"/>
    <w:multiLevelType w:val="hybridMultilevel"/>
    <w:tmpl w:val="61EAA7EE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A3F3871"/>
    <w:multiLevelType w:val="hybridMultilevel"/>
    <w:tmpl w:val="7626FDA2"/>
    <w:lvl w:ilvl="0" w:tplc="D0608E2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AD07E4A"/>
    <w:multiLevelType w:val="hybridMultilevel"/>
    <w:tmpl w:val="EA66D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C0E2745"/>
    <w:multiLevelType w:val="hybridMultilevel"/>
    <w:tmpl w:val="886E6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CD906CD"/>
    <w:multiLevelType w:val="hybridMultilevel"/>
    <w:tmpl w:val="E9FA9D46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3715D"/>
    <w:multiLevelType w:val="hybridMultilevel"/>
    <w:tmpl w:val="6EE6EC8C"/>
    <w:lvl w:ilvl="0" w:tplc="3C387CF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1A93500"/>
    <w:multiLevelType w:val="hybridMultilevel"/>
    <w:tmpl w:val="5A803E34"/>
    <w:lvl w:ilvl="0" w:tplc="FA9A8F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2AD33A5"/>
    <w:multiLevelType w:val="hybridMultilevel"/>
    <w:tmpl w:val="22F43B30"/>
    <w:lvl w:ilvl="0" w:tplc="A5DA25A8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73501613"/>
    <w:multiLevelType w:val="hybridMultilevel"/>
    <w:tmpl w:val="089E15B6"/>
    <w:lvl w:ilvl="0" w:tplc="B29A32A4">
      <w:start w:val="1"/>
      <w:numFmt w:val="decimal"/>
      <w:suff w:val="space"/>
      <w:lvlText w:val="%1)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49A0F9D"/>
    <w:multiLevelType w:val="hybridMultilevel"/>
    <w:tmpl w:val="7F2A0976"/>
    <w:lvl w:ilvl="0" w:tplc="0FAED6EA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76486DC2"/>
    <w:multiLevelType w:val="hybridMultilevel"/>
    <w:tmpl w:val="A2F40FE6"/>
    <w:lvl w:ilvl="0" w:tplc="9D843814">
      <w:start w:val="1"/>
      <w:numFmt w:val="decimal"/>
      <w:lvlText w:val="%1)"/>
      <w:lvlJc w:val="left"/>
      <w:pPr>
        <w:ind w:left="372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4">
    <w:nsid w:val="77B7714D"/>
    <w:multiLevelType w:val="hybridMultilevel"/>
    <w:tmpl w:val="D84A3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8C15329"/>
    <w:multiLevelType w:val="hybridMultilevel"/>
    <w:tmpl w:val="040E0186"/>
    <w:lvl w:ilvl="0" w:tplc="AB16E9B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E8E57E0"/>
    <w:multiLevelType w:val="hybridMultilevel"/>
    <w:tmpl w:val="809A33EE"/>
    <w:lvl w:ilvl="0" w:tplc="B4FCE0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3"/>
  </w:num>
  <w:num w:numId="2">
    <w:abstractNumId w:val="102"/>
  </w:num>
  <w:num w:numId="3">
    <w:abstractNumId w:val="18"/>
  </w:num>
  <w:num w:numId="4">
    <w:abstractNumId w:val="48"/>
  </w:num>
  <w:num w:numId="5">
    <w:abstractNumId w:val="23"/>
  </w:num>
  <w:num w:numId="6">
    <w:abstractNumId w:val="26"/>
  </w:num>
  <w:num w:numId="7">
    <w:abstractNumId w:val="9"/>
  </w:num>
  <w:num w:numId="8">
    <w:abstractNumId w:val="100"/>
  </w:num>
  <w:num w:numId="9">
    <w:abstractNumId w:val="25"/>
  </w:num>
  <w:num w:numId="10">
    <w:abstractNumId w:val="68"/>
  </w:num>
  <w:num w:numId="11">
    <w:abstractNumId w:val="69"/>
  </w:num>
  <w:num w:numId="12">
    <w:abstractNumId w:val="42"/>
  </w:num>
  <w:num w:numId="13">
    <w:abstractNumId w:val="41"/>
  </w:num>
  <w:num w:numId="14">
    <w:abstractNumId w:val="32"/>
  </w:num>
  <w:num w:numId="15">
    <w:abstractNumId w:val="96"/>
  </w:num>
  <w:num w:numId="16">
    <w:abstractNumId w:val="91"/>
  </w:num>
  <w:num w:numId="17">
    <w:abstractNumId w:val="43"/>
  </w:num>
  <w:num w:numId="18">
    <w:abstractNumId w:val="101"/>
  </w:num>
  <w:num w:numId="19">
    <w:abstractNumId w:val="52"/>
  </w:num>
  <w:num w:numId="20">
    <w:abstractNumId w:val="86"/>
  </w:num>
  <w:num w:numId="21">
    <w:abstractNumId w:val="57"/>
  </w:num>
  <w:num w:numId="22">
    <w:abstractNumId w:val="29"/>
  </w:num>
  <w:num w:numId="23">
    <w:abstractNumId w:val="15"/>
  </w:num>
  <w:num w:numId="24">
    <w:abstractNumId w:val="3"/>
  </w:num>
  <w:num w:numId="25">
    <w:abstractNumId w:val="36"/>
  </w:num>
  <w:num w:numId="26">
    <w:abstractNumId w:val="93"/>
  </w:num>
  <w:num w:numId="27">
    <w:abstractNumId w:val="97"/>
  </w:num>
  <w:num w:numId="28">
    <w:abstractNumId w:val="7"/>
  </w:num>
  <w:num w:numId="29">
    <w:abstractNumId w:val="55"/>
  </w:num>
  <w:num w:numId="30">
    <w:abstractNumId w:val="71"/>
  </w:num>
  <w:num w:numId="31">
    <w:abstractNumId w:val="46"/>
  </w:num>
  <w:num w:numId="32">
    <w:abstractNumId w:val="35"/>
  </w:num>
  <w:num w:numId="33">
    <w:abstractNumId w:val="83"/>
  </w:num>
  <w:num w:numId="34">
    <w:abstractNumId w:val="34"/>
  </w:num>
  <w:num w:numId="35">
    <w:abstractNumId w:val="94"/>
  </w:num>
  <w:num w:numId="36">
    <w:abstractNumId w:val="62"/>
  </w:num>
  <w:num w:numId="37">
    <w:abstractNumId w:val="64"/>
  </w:num>
  <w:num w:numId="38">
    <w:abstractNumId w:val="75"/>
  </w:num>
  <w:num w:numId="39">
    <w:abstractNumId w:val="98"/>
  </w:num>
  <w:num w:numId="40">
    <w:abstractNumId w:val="74"/>
  </w:num>
  <w:num w:numId="41">
    <w:abstractNumId w:val="104"/>
  </w:num>
  <w:num w:numId="42">
    <w:abstractNumId w:val="81"/>
  </w:num>
  <w:num w:numId="43">
    <w:abstractNumId w:val="105"/>
  </w:num>
  <w:num w:numId="44">
    <w:abstractNumId w:val="11"/>
  </w:num>
  <w:num w:numId="45">
    <w:abstractNumId w:val="20"/>
  </w:num>
  <w:num w:numId="46">
    <w:abstractNumId w:val="84"/>
  </w:num>
  <w:num w:numId="47">
    <w:abstractNumId w:val="66"/>
  </w:num>
  <w:num w:numId="48">
    <w:abstractNumId w:val="82"/>
  </w:num>
  <w:num w:numId="49">
    <w:abstractNumId w:val="80"/>
  </w:num>
  <w:num w:numId="50">
    <w:abstractNumId w:val="51"/>
  </w:num>
  <w:num w:numId="51">
    <w:abstractNumId w:val="30"/>
  </w:num>
  <w:num w:numId="52">
    <w:abstractNumId w:val="73"/>
  </w:num>
  <w:num w:numId="53">
    <w:abstractNumId w:val="77"/>
  </w:num>
  <w:num w:numId="54">
    <w:abstractNumId w:val="45"/>
  </w:num>
  <w:num w:numId="55">
    <w:abstractNumId w:val="6"/>
  </w:num>
  <w:num w:numId="56">
    <w:abstractNumId w:val="87"/>
  </w:num>
  <w:num w:numId="57">
    <w:abstractNumId w:val="19"/>
  </w:num>
  <w:num w:numId="58">
    <w:abstractNumId w:val="89"/>
  </w:num>
  <w:num w:numId="59">
    <w:abstractNumId w:val="88"/>
  </w:num>
  <w:num w:numId="60">
    <w:abstractNumId w:val="24"/>
  </w:num>
  <w:num w:numId="61">
    <w:abstractNumId w:val="4"/>
  </w:num>
  <w:num w:numId="62">
    <w:abstractNumId w:val="58"/>
  </w:num>
  <w:num w:numId="63">
    <w:abstractNumId w:val="39"/>
  </w:num>
  <w:num w:numId="64">
    <w:abstractNumId w:val="40"/>
  </w:num>
  <w:num w:numId="65">
    <w:abstractNumId w:val="33"/>
  </w:num>
  <w:num w:numId="66">
    <w:abstractNumId w:val="67"/>
  </w:num>
  <w:num w:numId="67">
    <w:abstractNumId w:val="90"/>
  </w:num>
  <w:num w:numId="68">
    <w:abstractNumId w:val="85"/>
  </w:num>
  <w:num w:numId="69">
    <w:abstractNumId w:val="44"/>
  </w:num>
  <w:num w:numId="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6"/>
  </w:num>
  <w:num w:numId="73">
    <w:abstractNumId w:val="72"/>
  </w:num>
  <w:num w:numId="74">
    <w:abstractNumId w:val="56"/>
  </w:num>
  <w:num w:numId="75">
    <w:abstractNumId w:val="2"/>
  </w:num>
  <w:num w:numId="76">
    <w:abstractNumId w:val="49"/>
  </w:num>
  <w:num w:numId="77">
    <w:abstractNumId w:val="78"/>
  </w:num>
  <w:num w:numId="78">
    <w:abstractNumId w:val="76"/>
  </w:num>
  <w:num w:numId="79">
    <w:abstractNumId w:val="103"/>
  </w:num>
  <w:num w:numId="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06"/>
  </w:num>
  <w:num w:numId="82">
    <w:abstractNumId w:val="47"/>
  </w:num>
  <w:num w:numId="83">
    <w:abstractNumId w:val="5"/>
  </w:num>
  <w:num w:numId="84">
    <w:abstractNumId w:val="10"/>
  </w:num>
  <w:num w:numId="85">
    <w:abstractNumId w:val="92"/>
  </w:num>
  <w:num w:numId="86">
    <w:abstractNumId w:val="99"/>
  </w:num>
  <w:num w:numId="87">
    <w:abstractNumId w:val="60"/>
  </w:num>
  <w:num w:numId="88">
    <w:abstractNumId w:val="54"/>
  </w:num>
  <w:num w:numId="89">
    <w:abstractNumId w:val="12"/>
  </w:num>
  <w:num w:numId="90">
    <w:abstractNumId w:val="65"/>
  </w:num>
  <w:num w:numId="91">
    <w:abstractNumId w:val="8"/>
  </w:num>
  <w:num w:numId="92">
    <w:abstractNumId w:val="70"/>
  </w:num>
  <w:num w:numId="93">
    <w:abstractNumId w:val="38"/>
  </w:num>
  <w:num w:numId="94">
    <w:abstractNumId w:val="14"/>
  </w:num>
  <w:num w:numId="95">
    <w:abstractNumId w:val="21"/>
  </w:num>
  <w:num w:numId="96">
    <w:abstractNumId w:val="37"/>
  </w:num>
  <w:num w:numId="97">
    <w:abstractNumId w:val="61"/>
  </w:num>
  <w:num w:numId="98">
    <w:abstractNumId w:val="22"/>
  </w:num>
  <w:num w:numId="99">
    <w:abstractNumId w:val="59"/>
  </w:num>
  <w:num w:numId="100">
    <w:abstractNumId w:val="79"/>
  </w:num>
  <w:num w:numId="101">
    <w:abstractNumId w:val="31"/>
  </w:num>
  <w:num w:numId="102">
    <w:abstractNumId w:val="95"/>
  </w:num>
  <w:num w:numId="103">
    <w:abstractNumId w:val="50"/>
  </w:num>
  <w:num w:numId="104">
    <w:abstractNumId w:val="17"/>
  </w:num>
  <w:num w:numId="105">
    <w:abstractNumId w:val="13"/>
  </w:num>
  <w:num w:numId="106">
    <w:abstractNumId w:val="0"/>
  </w:num>
  <w:num w:numId="107">
    <w:abstractNumId w:val="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9A"/>
    <w:rsid w:val="000010DB"/>
    <w:rsid w:val="00002F2D"/>
    <w:rsid w:val="000143EE"/>
    <w:rsid w:val="0002465A"/>
    <w:rsid w:val="00026B1C"/>
    <w:rsid w:val="00032F92"/>
    <w:rsid w:val="00035825"/>
    <w:rsid w:val="00035F74"/>
    <w:rsid w:val="00041A8D"/>
    <w:rsid w:val="00047C26"/>
    <w:rsid w:val="000509C1"/>
    <w:rsid w:val="00052123"/>
    <w:rsid w:val="000575CD"/>
    <w:rsid w:val="0006308F"/>
    <w:rsid w:val="00065C76"/>
    <w:rsid w:val="00065EF0"/>
    <w:rsid w:val="0007215A"/>
    <w:rsid w:val="00081B09"/>
    <w:rsid w:val="00086B09"/>
    <w:rsid w:val="00086CAB"/>
    <w:rsid w:val="0009394E"/>
    <w:rsid w:val="00095552"/>
    <w:rsid w:val="00095AA0"/>
    <w:rsid w:val="000960D3"/>
    <w:rsid w:val="000A2E6E"/>
    <w:rsid w:val="000A70B6"/>
    <w:rsid w:val="000B19B7"/>
    <w:rsid w:val="000B3F94"/>
    <w:rsid w:val="000B5669"/>
    <w:rsid w:val="000B7894"/>
    <w:rsid w:val="000C0BB9"/>
    <w:rsid w:val="000D4F94"/>
    <w:rsid w:val="000D6562"/>
    <w:rsid w:val="000E2B22"/>
    <w:rsid w:val="000E2F14"/>
    <w:rsid w:val="000F512B"/>
    <w:rsid w:val="000F7F17"/>
    <w:rsid w:val="00107090"/>
    <w:rsid w:val="00116401"/>
    <w:rsid w:val="00116AD4"/>
    <w:rsid w:val="00121574"/>
    <w:rsid w:val="00125450"/>
    <w:rsid w:val="00127564"/>
    <w:rsid w:val="00130580"/>
    <w:rsid w:val="00140388"/>
    <w:rsid w:val="00147230"/>
    <w:rsid w:val="00152BFD"/>
    <w:rsid w:val="00154164"/>
    <w:rsid w:val="00154E03"/>
    <w:rsid w:val="00154FE4"/>
    <w:rsid w:val="001557F3"/>
    <w:rsid w:val="001609D3"/>
    <w:rsid w:val="001669C5"/>
    <w:rsid w:val="00166D16"/>
    <w:rsid w:val="00167E9E"/>
    <w:rsid w:val="001752BF"/>
    <w:rsid w:val="00196308"/>
    <w:rsid w:val="001A3401"/>
    <w:rsid w:val="001A7262"/>
    <w:rsid w:val="001B0E1B"/>
    <w:rsid w:val="001B6D53"/>
    <w:rsid w:val="001C0F8F"/>
    <w:rsid w:val="001C3CD7"/>
    <w:rsid w:val="001C4B8F"/>
    <w:rsid w:val="001C7A72"/>
    <w:rsid w:val="001C7FD6"/>
    <w:rsid w:val="001D16A4"/>
    <w:rsid w:val="001D6100"/>
    <w:rsid w:val="001E04CA"/>
    <w:rsid w:val="001E4265"/>
    <w:rsid w:val="001E53D3"/>
    <w:rsid w:val="001F2772"/>
    <w:rsid w:val="001F2B97"/>
    <w:rsid w:val="001F3672"/>
    <w:rsid w:val="001F474C"/>
    <w:rsid w:val="001F671D"/>
    <w:rsid w:val="002000DF"/>
    <w:rsid w:val="002104A4"/>
    <w:rsid w:val="00210F16"/>
    <w:rsid w:val="00212193"/>
    <w:rsid w:val="0021302C"/>
    <w:rsid w:val="002155A4"/>
    <w:rsid w:val="0021793C"/>
    <w:rsid w:val="00220CAC"/>
    <w:rsid w:val="0022186C"/>
    <w:rsid w:val="0022465F"/>
    <w:rsid w:val="00225B55"/>
    <w:rsid w:val="00233511"/>
    <w:rsid w:val="0023354B"/>
    <w:rsid w:val="00233E22"/>
    <w:rsid w:val="00235550"/>
    <w:rsid w:val="00236660"/>
    <w:rsid w:val="00241050"/>
    <w:rsid w:val="00246D5F"/>
    <w:rsid w:val="002506CA"/>
    <w:rsid w:val="002530FC"/>
    <w:rsid w:val="00253E77"/>
    <w:rsid w:val="00254EA4"/>
    <w:rsid w:val="00257639"/>
    <w:rsid w:val="00257C41"/>
    <w:rsid w:val="00264C5D"/>
    <w:rsid w:val="00266548"/>
    <w:rsid w:val="00267312"/>
    <w:rsid w:val="002745BC"/>
    <w:rsid w:val="002815E5"/>
    <w:rsid w:val="00283C55"/>
    <w:rsid w:val="002926B2"/>
    <w:rsid w:val="002932DB"/>
    <w:rsid w:val="002963BC"/>
    <w:rsid w:val="002B24D6"/>
    <w:rsid w:val="002B6FB1"/>
    <w:rsid w:val="002C02EF"/>
    <w:rsid w:val="002C1056"/>
    <w:rsid w:val="002D1000"/>
    <w:rsid w:val="002D113A"/>
    <w:rsid w:val="002D14D8"/>
    <w:rsid w:val="002D1836"/>
    <w:rsid w:val="002D7FA4"/>
    <w:rsid w:val="002E0A56"/>
    <w:rsid w:val="002E19F1"/>
    <w:rsid w:val="002E3110"/>
    <w:rsid w:val="002E41DE"/>
    <w:rsid w:val="002E7030"/>
    <w:rsid w:val="002F32A1"/>
    <w:rsid w:val="002F5CD5"/>
    <w:rsid w:val="00300456"/>
    <w:rsid w:val="003043A5"/>
    <w:rsid w:val="00311FD9"/>
    <w:rsid w:val="0031200D"/>
    <w:rsid w:val="00316120"/>
    <w:rsid w:val="00320649"/>
    <w:rsid w:val="00323FD3"/>
    <w:rsid w:val="00324DBB"/>
    <w:rsid w:val="003311B4"/>
    <w:rsid w:val="00335CF6"/>
    <w:rsid w:val="00342554"/>
    <w:rsid w:val="003463AE"/>
    <w:rsid w:val="00346510"/>
    <w:rsid w:val="00346C36"/>
    <w:rsid w:val="003503B4"/>
    <w:rsid w:val="00356088"/>
    <w:rsid w:val="00362DD1"/>
    <w:rsid w:val="0036558D"/>
    <w:rsid w:val="0037143B"/>
    <w:rsid w:val="00376C80"/>
    <w:rsid w:val="0038120C"/>
    <w:rsid w:val="00381973"/>
    <w:rsid w:val="003931EE"/>
    <w:rsid w:val="0039579B"/>
    <w:rsid w:val="00396A59"/>
    <w:rsid w:val="003A38D4"/>
    <w:rsid w:val="003A56B9"/>
    <w:rsid w:val="003A78E9"/>
    <w:rsid w:val="003B1708"/>
    <w:rsid w:val="003B23E5"/>
    <w:rsid w:val="003B2717"/>
    <w:rsid w:val="003B44F9"/>
    <w:rsid w:val="003B7296"/>
    <w:rsid w:val="003C6106"/>
    <w:rsid w:val="003C61AE"/>
    <w:rsid w:val="003C6A54"/>
    <w:rsid w:val="003D0F58"/>
    <w:rsid w:val="003D20D3"/>
    <w:rsid w:val="003D72B5"/>
    <w:rsid w:val="003D7A43"/>
    <w:rsid w:val="003E3305"/>
    <w:rsid w:val="003E3EE0"/>
    <w:rsid w:val="003E7FE1"/>
    <w:rsid w:val="003F03F5"/>
    <w:rsid w:val="003F1FEF"/>
    <w:rsid w:val="003F5A79"/>
    <w:rsid w:val="00410178"/>
    <w:rsid w:val="0041205F"/>
    <w:rsid w:val="0041269C"/>
    <w:rsid w:val="004162D6"/>
    <w:rsid w:val="004213A8"/>
    <w:rsid w:val="00421EEC"/>
    <w:rsid w:val="00427EAE"/>
    <w:rsid w:val="0043109B"/>
    <w:rsid w:val="00436801"/>
    <w:rsid w:val="00437320"/>
    <w:rsid w:val="00446D8D"/>
    <w:rsid w:val="00451095"/>
    <w:rsid w:val="0045562E"/>
    <w:rsid w:val="00462E67"/>
    <w:rsid w:val="00475568"/>
    <w:rsid w:val="0048113D"/>
    <w:rsid w:val="00484160"/>
    <w:rsid w:val="004871CD"/>
    <w:rsid w:val="00490200"/>
    <w:rsid w:val="004A09D0"/>
    <w:rsid w:val="004A1171"/>
    <w:rsid w:val="004A5DE4"/>
    <w:rsid w:val="004B4FDB"/>
    <w:rsid w:val="004B6283"/>
    <w:rsid w:val="004C35A2"/>
    <w:rsid w:val="004D4A4E"/>
    <w:rsid w:val="004E00D4"/>
    <w:rsid w:val="004E4049"/>
    <w:rsid w:val="004E5A47"/>
    <w:rsid w:val="004E7E83"/>
    <w:rsid w:val="004F0259"/>
    <w:rsid w:val="004F1055"/>
    <w:rsid w:val="004F6C03"/>
    <w:rsid w:val="004F7C1F"/>
    <w:rsid w:val="0050721F"/>
    <w:rsid w:val="005100E9"/>
    <w:rsid w:val="00511CB3"/>
    <w:rsid w:val="00512624"/>
    <w:rsid w:val="00515395"/>
    <w:rsid w:val="00517453"/>
    <w:rsid w:val="00521CD4"/>
    <w:rsid w:val="00531A42"/>
    <w:rsid w:val="005346DD"/>
    <w:rsid w:val="005358CB"/>
    <w:rsid w:val="00547A14"/>
    <w:rsid w:val="00555D32"/>
    <w:rsid w:val="005675D7"/>
    <w:rsid w:val="00570B66"/>
    <w:rsid w:val="00570CC4"/>
    <w:rsid w:val="0057321F"/>
    <w:rsid w:val="005733D9"/>
    <w:rsid w:val="00586599"/>
    <w:rsid w:val="00595318"/>
    <w:rsid w:val="005954CE"/>
    <w:rsid w:val="005973BD"/>
    <w:rsid w:val="005A1EDF"/>
    <w:rsid w:val="005A583E"/>
    <w:rsid w:val="005B229F"/>
    <w:rsid w:val="005B7E6D"/>
    <w:rsid w:val="005C40DB"/>
    <w:rsid w:val="005D5B80"/>
    <w:rsid w:val="005E20A4"/>
    <w:rsid w:val="005E28A8"/>
    <w:rsid w:val="005E3987"/>
    <w:rsid w:val="005E3B96"/>
    <w:rsid w:val="005E688A"/>
    <w:rsid w:val="005E72C3"/>
    <w:rsid w:val="006004ED"/>
    <w:rsid w:val="0061009D"/>
    <w:rsid w:val="00611588"/>
    <w:rsid w:val="00613218"/>
    <w:rsid w:val="00614A7A"/>
    <w:rsid w:val="00614D67"/>
    <w:rsid w:val="00616F04"/>
    <w:rsid w:val="006213B3"/>
    <w:rsid w:val="006238F9"/>
    <w:rsid w:val="00626D32"/>
    <w:rsid w:val="00647C3F"/>
    <w:rsid w:val="00647D41"/>
    <w:rsid w:val="00652C88"/>
    <w:rsid w:val="0065564A"/>
    <w:rsid w:val="00655B0A"/>
    <w:rsid w:val="006616B8"/>
    <w:rsid w:val="00663CB8"/>
    <w:rsid w:val="00667397"/>
    <w:rsid w:val="006750E2"/>
    <w:rsid w:val="00676A1A"/>
    <w:rsid w:val="0068111B"/>
    <w:rsid w:val="00681369"/>
    <w:rsid w:val="006846CA"/>
    <w:rsid w:val="00686B8A"/>
    <w:rsid w:val="006912FF"/>
    <w:rsid w:val="006A2458"/>
    <w:rsid w:val="006A28F7"/>
    <w:rsid w:val="006B3433"/>
    <w:rsid w:val="006B3C3B"/>
    <w:rsid w:val="006B46E2"/>
    <w:rsid w:val="006B504F"/>
    <w:rsid w:val="006B66F3"/>
    <w:rsid w:val="006B7A8F"/>
    <w:rsid w:val="006C1F08"/>
    <w:rsid w:val="006C36DF"/>
    <w:rsid w:val="006C579B"/>
    <w:rsid w:val="006D279B"/>
    <w:rsid w:val="006D37C6"/>
    <w:rsid w:val="006D3C16"/>
    <w:rsid w:val="006D4FB9"/>
    <w:rsid w:val="006D6E62"/>
    <w:rsid w:val="006E4555"/>
    <w:rsid w:val="006E77E3"/>
    <w:rsid w:val="006F0ACC"/>
    <w:rsid w:val="006F1B1A"/>
    <w:rsid w:val="006F623D"/>
    <w:rsid w:val="00702F36"/>
    <w:rsid w:val="007047AF"/>
    <w:rsid w:val="0070510D"/>
    <w:rsid w:val="00712B52"/>
    <w:rsid w:val="00713775"/>
    <w:rsid w:val="00714DAD"/>
    <w:rsid w:val="00722A92"/>
    <w:rsid w:val="007354C0"/>
    <w:rsid w:val="00740781"/>
    <w:rsid w:val="0074085B"/>
    <w:rsid w:val="00747B48"/>
    <w:rsid w:val="0075126B"/>
    <w:rsid w:val="00753031"/>
    <w:rsid w:val="0075316F"/>
    <w:rsid w:val="007554C6"/>
    <w:rsid w:val="00755B21"/>
    <w:rsid w:val="00761B2D"/>
    <w:rsid w:val="00763B58"/>
    <w:rsid w:val="007644D1"/>
    <w:rsid w:val="00770E51"/>
    <w:rsid w:val="007711ED"/>
    <w:rsid w:val="00776346"/>
    <w:rsid w:val="00776DDD"/>
    <w:rsid w:val="007813D6"/>
    <w:rsid w:val="00782BF9"/>
    <w:rsid w:val="00785187"/>
    <w:rsid w:val="00786D82"/>
    <w:rsid w:val="00791BAB"/>
    <w:rsid w:val="0079451B"/>
    <w:rsid w:val="0079476F"/>
    <w:rsid w:val="007A6BDF"/>
    <w:rsid w:val="007C1749"/>
    <w:rsid w:val="007D0A9A"/>
    <w:rsid w:val="007D1033"/>
    <w:rsid w:val="007D13D7"/>
    <w:rsid w:val="007D4535"/>
    <w:rsid w:val="007D54C1"/>
    <w:rsid w:val="007E0532"/>
    <w:rsid w:val="007E4FAB"/>
    <w:rsid w:val="007E596D"/>
    <w:rsid w:val="007F2101"/>
    <w:rsid w:val="00802F02"/>
    <w:rsid w:val="00803202"/>
    <w:rsid w:val="008118D8"/>
    <w:rsid w:val="008165C0"/>
    <w:rsid w:val="00824F00"/>
    <w:rsid w:val="008304EC"/>
    <w:rsid w:val="00836C39"/>
    <w:rsid w:val="00841A02"/>
    <w:rsid w:val="00846350"/>
    <w:rsid w:val="0085643A"/>
    <w:rsid w:val="008607DC"/>
    <w:rsid w:val="0086225D"/>
    <w:rsid w:val="008641E5"/>
    <w:rsid w:val="00871127"/>
    <w:rsid w:val="00875BA3"/>
    <w:rsid w:val="00894CF6"/>
    <w:rsid w:val="00895E59"/>
    <w:rsid w:val="008A21D7"/>
    <w:rsid w:val="008A7B64"/>
    <w:rsid w:val="008B1AF4"/>
    <w:rsid w:val="008B79F4"/>
    <w:rsid w:val="008C0EF6"/>
    <w:rsid w:val="008C1358"/>
    <w:rsid w:val="008C185F"/>
    <w:rsid w:val="008C2B39"/>
    <w:rsid w:val="008C614F"/>
    <w:rsid w:val="008D0B71"/>
    <w:rsid w:val="008D2115"/>
    <w:rsid w:val="008D38D8"/>
    <w:rsid w:val="008D3944"/>
    <w:rsid w:val="008D3BDE"/>
    <w:rsid w:val="008D4B61"/>
    <w:rsid w:val="008D58B3"/>
    <w:rsid w:val="008E2BD9"/>
    <w:rsid w:val="008F2B57"/>
    <w:rsid w:val="008F6DB5"/>
    <w:rsid w:val="0090012F"/>
    <w:rsid w:val="0090057B"/>
    <w:rsid w:val="0090098F"/>
    <w:rsid w:val="0090611F"/>
    <w:rsid w:val="00924D68"/>
    <w:rsid w:val="009254EA"/>
    <w:rsid w:val="0093496C"/>
    <w:rsid w:val="00935975"/>
    <w:rsid w:val="009363F0"/>
    <w:rsid w:val="0093654B"/>
    <w:rsid w:val="00943E1D"/>
    <w:rsid w:val="00944EC0"/>
    <w:rsid w:val="00946860"/>
    <w:rsid w:val="00951ADA"/>
    <w:rsid w:val="00956522"/>
    <w:rsid w:val="0095756B"/>
    <w:rsid w:val="0096455F"/>
    <w:rsid w:val="00965D16"/>
    <w:rsid w:val="009673CF"/>
    <w:rsid w:val="00972823"/>
    <w:rsid w:val="00980955"/>
    <w:rsid w:val="009831E4"/>
    <w:rsid w:val="00983803"/>
    <w:rsid w:val="00984875"/>
    <w:rsid w:val="00987070"/>
    <w:rsid w:val="0098758A"/>
    <w:rsid w:val="00990F29"/>
    <w:rsid w:val="0099270C"/>
    <w:rsid w:val="00993DF6"/>
    <w:rsid w:val="00994285"/>
    <w:rsid w:val="009A3028"/>
    <w:rsid w:val="009A451E"/>
    <w:rsid w:val="009B07D9"/>
    <w:rsid w:val="009B1545"/>
    <w:rsid w:val="009B3E02"/>
    <w:rsid w:val="009C0791"/>
    <w:rsid w:val="009C2C83"/>
    <w:rsid w:val="009C4154"/>
    <w:rsid w:val="009C56D3"/>
    <w:rsid w:val="009D15BF"/>
    <w:rsid w:val="009D1B5A"/>
    <w:rsid w:val="009D3AC6"/>
    <w:rsid w:val="009D3E9A"/>
    <w:rsid w:val="009E1BD5"/>
    <w:rsid w:val="009E2888"/>
    <w:rsid w:val="009E3AC7"/>
    <w:rsid w:val="009E70E3"/>
    <w:rsid w:val="009E7DF0"/>
    <w:rsid w:val="009F521C"/>
    <w:rsid w:val="00A033F0"/>
    <w:rsid w:val="00A114D3"/>
    <w:rsid w:val="00A163E2"/>
    <w:rsid w:val="00A23F62"/>
    <w:rsid w:val="00A25BAC"/>
    <w:rsid w:val="00A30FFC"/>
    <w:rsid w:val="00A32422"/>
    <w:rsid w:val="00A34DD2"/>
    <w:rsid w:val="00A37C84"/>
    <w:rsid w:val="00A439D7"/>
    <w:rsid w:val="00A51713"/>
    <w:rsid w:val="00A53538"/>
    <w:rsid w:val="00A601E4"/>
    <w:rsid w:val="00A63C0F"/>
    <w:rsid w:val="00A75DD2"/>
    <w:rsid w:val="00A85A33"/>
    <w:rsid w:val="00A85C9F"/>
    <w:rsid w:val="00A8606C"/>
    <w:rsid w:val="00A87166"/>
    <w:rsid w:val="00A874F6"/>
    <w:rsid w:val="00A87E24"/>
    <w:rsid w:val="00A90AC2"/>
    <w:rsid w:val="00A9705C"/>
    <w:rsid w:val="00A9753C"/>
    <w:rsid w:val="00AA1B14"/>
    <w:rsid w:val="00AB3E0D"/>
    <w:rsid w:val="00AB4EE0"/>
    <w:rsid w:val="00AB6829"/>
    <w:rsid w:val="00AB7346"/>
    <w:rsid w:val="00AB7F11"/>
    <w:rsid w:val="00AC1F2E"/>
    <w:rsid w:val="00AC38FD"/>
    <w:rsid w:val="00AC62D7"/>
    <w:rsid w:val="00AD0538"/>
    <w:rsid w:val="00AD59F2"/>
    <w:rsid w:val="00AD758B"/>
    <w:rsid w:val="00AE2AFB"/>
    <w:rsid w:val="00AF0618"/>
    <w:rsid w:val="00AF51E5"/>
    <w:rsid w:val="00AF76EF"/>
    <w:rsid w:val="00AF77B8"/>
    <w:rsid w:val="00AF7D25"/>
    <w:rsid w:val="00B00843"/>
    <w:rsid w:val="00B01F8B"/>
    <w:rsid w:val="00B02E79"/>
    <w:rsid w:val="00B05DC4"/>
    <w:rsid w:val="00B176AA"/>
    <w:rsid w:val="00B17F7A"/>
    <w:rsid w:val="00B24115"/>
    <w:rsid w:val="00B27675"/>
    <w:rsid w:val="00B305A7"/>
    <w:rsid w:val="00B3294B"/>
    <w:rsid w:val="00B343B5"/>
    <w:rsid w:val="00B3552E"/>
    <w:rsid w:val="00B3794B"/>
    <w:rsid w:val="00B424FE"/>
    <w:rsid w:val="00B429D9"/>
    <w:rsid w:val="00B454BF"/>
    <w:rsid w:val="00B46AA1"/>
    <w:rsid w:val="00B52D6A"/>
    <w:rsid w:val="00B67F56"/>
    <w:rsid w:val="00B67FDE"/>
    <w:rsid w:val="00B750F0"/>
    <w:rsid w:val="00B769D0"/>
    <w:rsid w:val="00B82308"/>
    <w:rsid w:val="00B844A6"/>
    <w:rsid w:val="00B85476"/>
    <w:rsid w:val="00B926FE"/>
    <w:rsid w:val="00BA382A"/>
    <w:rsid w:val="00BA46E9"/>
    <w:rsid w:val="00BA6228"/>
    <w:rsid w:val="00BA748E"/>
    <w:rsid w:val="00BB0EBB"/>
    <w:rsid w:val="00BB442D"/>
    <w:rsid w:val="00BB720C"/>
    <w:rsid w:val="00BB7D21"/>
    <w:rsid w:val="00BC2000"/>
    <w:rsid w:val="00BC3C6D"/>
    <w:rsid w:val="00BD2F25"/>
    <w:rsid w:val="00BD3B21"/>
    <w:rsid w:val="00BF01CC"/>
    <w:rsid w:val="00BF1FBB"/>
    <w:rsid w:val="00BF2649"/>
    <w:rsid w:val="00BF6AC0"/>
    <w:rsid w:val="00C05383"/>
    <w:rsid w:val="00C05562"/>
    <w:rsid w:val="00C06E08"/>
    <w:rsid w:val="00C127AD"/>
    <w:rsid w:val="00C275D2"/>
    <w:rsid w:val="00C321EB"/>
    <w:rsid w:val="00C3618A"/>
    <w:rsid w:val="00C45EE7"/>
    <w:rsid w:val="00C50B56"/>
    <w:rsid w:val="00C52870"/>
    <w:rsid w:val="00C541ED"/>
    <w:rsid w:val="00C54F3A"/>
    <w:rsid w:val="00C63703"/>
    <w:rsid w:val="00C63F95"/>
    <w:rsid w:val="00C64104"/>
    <w:rsid w:val="00C65CD3"/>
    <w:rsid w:val="00C71D7C"/>
    <w:rsid w:val="00C740FF"/>
    <w:rsid w:val="00C84E0E"/>
    <w:rsid w:val="00C9482A"/>
    <w:rsid w:val="00C9741F"/>
    <w:rsid w:val="00CA243F"/>
    <w:rsid w:val="00CA34A3"/>
    <w:rsid w:val="00CA361E"/>
    <w:rsid w:val="00CA6DAD"/>
    <w:rsid w:val="00CC0377"/>
    <w:rsid w:val="00CC0E5B"/>
    <w:rsid w:val="00CC165A"/>
    <w:rsid w:val="00CC7776"/>
    <w:rsid w:val="00CD02B8"/>
    <w:rsid w:val="00CD4103"/>
    <w:rsid w:val="00CD43F9"/>
    <w:rsid w:val="00CE3592"/>
    <w:rsid w:val="00CE4409"/>
    <w:rsid w:val="00CF71E2"/>
    <w:rsid w:val="00CF7311"/>
    <w:rsid w:val="00D04A34"/>
    <w:rsid w:val="00D14E1F"/>
    <w:rsid w:val="00D15B82"/>
    <w:rsid w:val="00D17CF6"/>
    <w:rsid w:val="00D223E8"/>
    <w:rsid w:val="00D23E30"/>
    <w:rsid w:val="00D25EE9"/>
    <w:rsid w:val="00D31D33"/>
    <w:rsid w:val="00D332AD"/>
    <w:rsid w:val="00D409BD"/>
    <w:rsid w:val="00D417C2"/>
    <w:rsid w:val="00D471BC"/>
    <w:rsid w:val="00D50D26"/>
    <w:rsid w:val="00D55686"/>
    <w:rsid w:val="00D565DC"/>
    <w:rsid w:val="00D56A70"/>
    <w:rsid w:val="00D57CCD"/>
    <w:rsid w:val="00D57E6E"/>
    <w:rsid w:val="00D61286"/>
    <w:rsid w:val="00D62983"/>
    <w:rsid w:val="00D64B7F"/>
    <w:rsid w:val="00D80711"/>
    <w:rsid w:val="00D81925"/>
    <w:rsid w:val="00D82119"/>
    <w:rsid w:val="00D86857"/>
    <w:rsid w:val="00D91806"/>
    <w:rsid w:val="00D936C6"/>
    <w:rsid w:val="00D94DD0"/>
    <w:rsid w:val="00D96287"/>
    <w:rsid w:val="00D97DAB"/>
    <w:rsid w:val="00DA54FA"/>
    <w:rsid w:val="00DA5DE2"/>
    <w:rsid w:val="00DB037E"/>
    <w:rsid w:val="00DB053B"/>
    <w:rsid w:val="00DB19F2"/>
    <w:rsid w:val="00DB638F"/>
    <w:rsid w:val="00DB6E97"/>
    <w:rsid w:val="00DB6F8D"/>
    <w:rsid w:val="00DC0CBF"/>
    <w:rsid w:val="00DC3C08"/>
    <w:rsid w:val="00DC4C27"/>
    <w:rsid w:val="00DC60EF"/>
    <w:rsid w:val="00DD140B"/>
    <w:rsid w:val="00DD1665"/>
    <w:rsid w:val="00DD3736"/>
    <w:rsid w:val="00DD3A35"/>
    <w:rsid w:val="00DD74D7"/>
    <w:rsid w:val="00DD7C42"/>
    <w:rsid w:val="00DE143E"/>
    <w:rsid w:val="00DE3C94"/>
    <w:rsid w:val="00DE7BBB"/>
    <w:rsid w:val="00DF34DF"/>
    <w:rsid w:val="00DF44F7"/>
    <w:rsid w:val="00E066E3"/>
    <w:rsid w:val="00E06FE4"/>
    <w:rsid w:val="00E07166"/>
    <w:rsid w:val="00E075BF"/>
    <w:rsid w:val="00E10C52"/>
    <w:rsid w:val="00E115DB"/>
    <w:rsid w:val="00E145C2"/>
    <w:rsid w:val="00E162FF"/>
    <w:rsid w:val="00E2117C"/>
    <w:rsid w:val="00E21B67"/>
    <w:rsid w:val="00E267AB"/>
    <w:rsid w:val="00E27825"/>
    <w:rsid w:val="00E32BE9"/>
    <w:rsid w:val="00E3525F"/>
    <w:rsid w:val="00E36D3E"/>
    <w:rsid w:val="00E42079"/>
    <w:rsid w:val="00E4350A"/>
    <w:rsid w:val="00E578A7"/>
    <w:rsid w:val="00E608EA"/>
    <w:rsid w:val="00E63EB5"/>
    <w:rsid w:val="00E64795"/>
    <w:rsid w:val="00E65031"/>
    <w:rsid w:val="00E6588B"/>
    <w:rsid w:val="00E65DAE"/>
    <w:rsid w:val="00E71690"/>
    <w:rsid w:val="00E73E01"/>
    <w:rsid w:val="00E86733"/>
    <w:rsid w:val="00E9435F"/>
    <w:rsid w:val="00E97D4F"/>
    <w:rsid w:val="00EA0FAF"/>
    <w:rsid w:val="00EA25B0"/>
    <w:rsid w:val="00EA2B34"/>
    <w:rsid w:val="00EA4C05"/>
    <w:rsid w:val="00EB09CD"/>
    <w:rsid w:val="00EC033C"/>
    <w:rsid w:val="00EC722D"/>
    <w:rsid w:val="00ED30A9"/>
    <w:rsid w:val="00ED36BE"/>
    <w:rsid w:val="00ED510D"/>
    <w:rsid w:val="00ED6100"/>
    <w:rsid w:val="00EE60C5"/>
    <w:rsid w:val="00EE7D54"/>
    <w:rsid w:val="00EF01B6"/>
    <w:rsid w:val="00EF062E"/>
    <w:rsid w:val="00EF0689"/>
    <w:rsid w:val="00EF0B1E"/>
    <w:rsid w:val="00EF6A29"/>
    <w:rsid w:val="00F052E8"/>
    <w:rsid w:val="00F075CA"/>
    <w:rsid w:val="00F07912"/>
    <w:rsid w:val="00F1063A"/>
    <w:rsid w:val="00F149F4"/>
    <w:rsid w:val="00F1565B"/>
    <w:rsid w:val="00F1648C"/>
    <w:rsid w:val="00F16E4D"/>
    <w:rsid w:val="00F22901"/>
    <w:rsid w:val="00F246D1"/>
    <w:rsid w:val="00F26C22"/>
    <w:rsid w:val="00F30345"/>
    <w:rsid w:val="00F31910"/>
    <w:rsid w:val="00F37913"/>
    <w:rsid w:val="00F37C11"/>
    <w:rsid w:val="00F40200"/>
    <w:rsid w:val="00F43C9C"/>
    <w:rsid w:val="00F44B19"/>
    <w:rsid w:val="00F52DAE"/>
    <w:rsid w:val="00F56431"/>
    <w:rsid w:val="00F57807"/>
    <w:rsid w:val="00F61593"/>
    <w:rsid w:val="00F62493"/>
    <w:rsid w:val="00F6444A"/>
    <w:rsid w:val="00F672F2"/>
    <w:rsid w:val="00F826C1"/>
    <w:rsid w:val="00F85776"/>
    <w:rsid w:val="00F90D8E"/>
    <w:rsid w:val="00F94634"/>
    <w:rsid w:val="00F95096"/>
    <w:rsid w:val="00F960E0"/>
    <w:rsid w:val="00F97683"/>
    <w:rsid w:val="00FA2C94"/>
    <w:rsid w:val="00FB00C1"/>
    <w:rsid w:val="00FB2062"/>
    <w:rsid w:val="00FB48F5"/>
    <w:rsid w:val="00FB5524"/>
    <w:rsid w:val="00FB7AA3"/>
    <w:rsid w:val="00FC3A91"/>
    <w:rsid w:val="00FD44E0"/>
    <w:rsid w:val="00FD752D"/>
    <w:rsid w:val="00FD75AD"/>
    <w:rsid w:val="00FE5EF5"/>
    <w:rsid w:val="00FF0236"/>
    <w:rsid w:val="00FF2B4B"/>
    <w:rsid w:val="00FF5F5B"/>
    <w:rsid w:val="00FF601B"/>
    <w:rsid w:val="00FF77B4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6B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5C76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F1565B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C722D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EF0689"/>
  </w:style>
  <w:style w:type="paragraph" w:styleId="Nagwek">
    <w:name w:val="header"/>
    <w:basedOn w:val="Normalny"/>
    <w:link w:val="Nagwek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689"/>
  </w:style>
  <w:style w:type="paragraph" w:styleId="Stopka">
    <w:name w:val="footer"/>
    <w:basedOn w:val="Normalny"/>
    <w:link w:val="Stopka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689"/>
  </w:style>
  <w:style w:type="paragraph" w:styleId="Tekstdymka">
    <w:name w:val="Balloon Text"/>
    <w:basedOn w:val="Normalny"/>
    <w:link w:val="TekstdymkaZnak"/>
    <w:uiPriority w:val="99"/>
    <w:semiHidden/>
    <w:unhideWhenUsed/>
    <w:rsid w:val="001A340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401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F76EF"/>
  </w:style>
  <w:style w:type="paragraph" w:styleId="Bezodstpw">
    <w:name w:val="No Spacing"/>
    <w:uiPriority w:val="1"/>
    <w:qFormat/>
    <w:rsid w:val="00AF76EF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26731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7312"/>
    <w:rPr>
      <w:rFonts w:ascii="Consolas" w:hAnsi="Consolas" w:cs="Consolas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5C76"/>
    <w:rPr>
      <w:rFonts w:ascii="Calibri Light" w:eastAsia="Times New Roman" w:hAnsi="Calibri Light" w:cs="Times New Roman"/>
      <w:color w:val="2E74B5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065C76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65C7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5C76"/>
    <w:pPr>
      <w:spacing w:after="120" w:line="259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5C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6B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5C76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mptyCellLayoutStyle">
    <w:name w:val="EmptyCellLayoutStyle"/>
    <w:rsid w:val="00F1565B"/>
    <w:rPr>
      <w:rFonts w:ascii="Times New Roman" w:eastAsia="Times New Roman" w:hAnsi="Times New Roman" w:cs="Times New Roman"/>
      <w:sz w:val="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C722D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EF0689"/>
  </w:style>
  <w:style w:type="paragraph" w:styleId="Nagwek">
    <w:name w:val="header"/>
    <w:basedOn w:val="Normalny"/>
    <w:link w:val="Nagwek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689"/>
  </w:style>
  <w:style w:type="paragraph" w:styleId="Stopka">
    <w:name w:val="footer"/>
    <w:basedOn w:val="Normalny"/>
    <w:link w:val="StopkaZnak"/>
    <w:uiPriority w:val="99"/>
    <w:unhideWhenUsed/>
    <w:rsid w:val="00EF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689"/>
  </w:style>
  <w:style w:type="paragraph" w:styleId="Tekstdymka">
    <w:name w:val="Balloon Text"/>
    <w:basedOn w:val="Normalny"/>
    <w:link w:val="TekstdymkaZnak"/>
    <w:uiPriority w:val="99"/>
    <w:semiHidden/>
    <w:unhideWhenUsed/>
    <w:rsid w:val="001A340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401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F76EF"/>
  </w:style>
  <w:style w:type="paragraph" w:styleId="Bezodstpw">
    <w:name w:val="No Spacing"/>
    <w:uiPriority w:val="1"/>
    <w:qFormat/>
    <w:rsid w:val="00AF76EF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26731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7312"/>
    <w:rPr>
      <w:rFonts w:ascii="Consolas" w:hAnsi="Consolas" w:cs="Consolas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5C76"/>
    <w:rPr>
      <w:rFonts w:ascii="Calibri Light" w:eastAsia="Times New Roman" w:hAnsi="Calibri Light" w:cs="Times New Roman"/>
      <w:color w:val="2E74B5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065C76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65C7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5C76"/>
    <w:pPr>
      <w:spacing w:after="120" w:line="259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5C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B5EBA48-30C8-49F6-9DD2-5804CDB31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5013</Words>
  <Characters>30081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Janik Agnieszka</dc:creator>
  <cp:lastModifiedBy>Żulik Zbigniew</cp:lastModifiedBy>
  <cp:revision>3</cp:revision>
  <cp:lastPrinted>2019-01-15T10:31:00Z</cp:lastPrinted>
  <dcterms:created xsi:type="dcterms:W3CDTF">2019-01-15T10:45:00Z</dcterms:created>
  <dcterms:modified xsi:type="dcterms:W3CDTF">2019-01-16T09:57:00Z</dcterms:modified>
</cp:coreProperties>
</file>